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14:paraId="1A4CF145"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1245BBF2" w14:textId="24AC1B08" w:rsidR="00781B2F" w:rsidRPr="00262628" w:rsidRDefault="00262628" w:rsidP="00AA5270">
            <w:pPr>
              <w:jc w:val="center"/>
              <w:rPr>
                <w:rFonts w:asciiTheme="minorHAnsi" w:hAnsiTheme="minorHAnsi" w:cstheme="minorHAnsi"/>
                <w:b/>
                <w:bCs/>
                <w:sz w:val="32"/>
              </w:rPr>
            </w:pPr>
            <w:r w:rsidRPr="00262628">
              <w:rPr>
                <w:rFonts w:asciiTheme="minorHAnsi" w:hAnsiTheme="minorHAnsi" w:cstheme="minorHAnsi"/>
                <w:b/>
                <w:bCs/>
                <w:sz w:val="32"/>
              </w:rPr>
              <w:t>Untersuchung der Kondensatoraufladung mit dem Differenzenverfahren</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1847EC9D" w14:textId="081B4573" w:rsidR="00781B2F" w:rsidRDefault="00AA5270" w:rsidP="00AA5270">
            <w:pPr>
              <w:rPr>
                <w:rFonts w:ascii="Arial" w:hAnsi="Arial" w:cs="Arial"/>
              </w:rPr>
            </w:pPr>
            <w:r>
              <w:rPr>
                <w:rFonts w:ascii="Arial" w:hAnsi="Arial" w:cs="Arial"/>
              </w:rPr>
              <w:t xml:space="preserve">Stand: </w:t>
            </w:r>
            <w:r w:rsidR="0093266C">
              <w:rPr>
                <w:rFonts w:ascii="Arial" w:hAnsi="Arial" w:cs="Arial"/>
              </w:rPr>
              <w:t>24.02.23</w:t>
            </w:r>
          </w:p>
        </w:tc>
      </w:tr>
      <w:tr w:rsidR="00781B2F" w14:paraId="3FB814D5"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655F75F7" w14:textId="6E12DCEF" w:rsidR="00781B2F" w:rsidRDefault="001118D1">
            <w:pPr>
              <w:pStyle w:val="Textkrper"/>
            </w:pPr>
            <w:r>
              <w:rPr>
                <w:b/>
                <w:szCs w:val="22"/>
              </w:rPr>
              <w:t>Ergebnisse:</w:t>
            </w:r>
          </w:p>
          <w:p w14:paraId="55AAD970" w14:textId="77777777" w:rsidR="00781B2F" w:rsidRDefault="002A75D3">
            <w:pPr>
              <w:pStyle w:val="Textkrper"/>
              <w:rPr>
                <w:shd w:val="clear" w:color="auto" w:fill="FFFFFF"/>
              </w:rPr>
            </w:pPr>
            <w:r>
              <w:rPr>
                <w:shd w:val="clear" w:color="auto" w:fill="FFFFFF"/>
              </w:rPr>
              <w:t xml:space="preserve">Das vorgestellte Vorgehen bietet eine Möglichkeit, die Vorgänge beim Aufladen eines Kondensators zu analysieren und das zeitliche Verhalten von Stromstärke und Spannung zu verstehen. </w:t>
            </w:r>
          </w:p>
          <w:p w14:paraId="6FE6098A" w14:textId="77777777" w:rsidR="002A75D3" w:rsidRDefault="002A75D3">
            <w:pPr>
              <w:pStyle w:val="Textkrper"/>
              <w:rPr>
                <w:shd w:val="clear" w:color="auto" w:fill="FFFFFF"/>
              </w:rPr>
            </w:pPr>
            <w:r>
              <w:rPr>
                <w:shd w:val="clear" w:color="auto" w:fill="FFFFFF"/>
              </w:rPr>
              <w:t>Gleichzeitig wird eine Möglichkeit geboten, den Aufladevorgang mithilfe von Differenzengleichungen zu modellieren.</w:t>
            </w:r>
          </w:p>
          <w:p w14:paraId="1A3D60D2" w14:textId="7A414B5D" w:rsidR="006A324F" w:rsidRDefault="006A324F">
            <w:pPr>
              <w:pStyle w:val="Textkrper"/>
              <w:rPr>
                <w:shd w:val="clear" w:color="auto" w:fill="FFFFFF"/>
              </w:rPr>
            </w:pPr>
            <w:r>
              <w:rPr>
                <w:shd w:val="clear" w:color="auto" w:fill="FFFFFF"/>
              </w:rPr>
              <w:t>Das eingeführte Verfahren ist im Prinzip auf eine Reihe anderer Vorgänge übertragbar.</w:t>
            </w:r>
          </w:p>
        </w:tc>
      </w:tr>
      <w:tr w:rsidR="00781B2F" w14:paraId="235FAC76"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1404003B" w14:textId="77777777" w:rsidR="00781B2F" w:rsidRDefault="001118D1">
            <w:pPr>
              <w:pStyle w:val="berschrift1"/>
              <w:spacing w:before="120" w:after="0"/>
              <w:rPr>
                <w:b w:val="0"/>
                <w:bCs w:val="0"/>
              </w:rPr>
            </w:pPr>
            <w:r>
              <w:rPr>
                <w:bCs w:val="0"/>
                <w:sz w:val="22"/>
              </w:rPr>
              <w:t>Voraussetzungen:</w:t>
            </w:r>
            <w:r>
              <w:rPr>
                <w:b w:val="0"/>
                <w:bCs w:val="0"/>
                <w:sz w:val="22"/>
              </w:rPr>
              <w:t xml:space="preserve">  Die Schülerinnen und Schüler …</w:t>
            </w:r>
          </w:p>
          <w:p w14:paraId="78898A88" w14:textId="27589DDC" w:rsidR="00AA5270" w:rsidRDefault="006A324F" w:rsidP="00AA5270">
            <w:pPr>
              <w:numPr>
                <w:ilvl w:val="0"/>
                <w:numId w:val="1"/>
              </w:numPr>
              <w:spacing w:before="120" w:after="0" w:line="240" w:lineRule="auto"/>
              <w:rPr>
                <w:rFonts w:ascii="Arial" w:hAnsi="Arial" w:cs="Arial"/>
                <w:sz w:val="22"/>
              </w:rPr>
            </w:pPr>
            <w:r>
              <w:rPr>
                <w:rFonts w:ascii="Arial" w:hAnsi="Arial" w:cs="Arial"/>
                <w:sz w:val="22"/>
              </w:rPr>
              <w:t>h</w:t>
            </w:r>
            <w:r w:rsidR="002A75D3">
              <w:rPr>
                <w:rFonts w:ascii="Arial" w:hAnsi="Arial" w:cs="Arial"/>
                <w:sz w:val="22"/>
              </w:rPr>
              <w:t xml:space="preserve">aben </w:t>
            </w:r>
            <w:r>
              <w:rPr>
                <w:rFonts w:ascii="Arial" w:hAnsi="Arial" w:cs="Arial"/>
                <w:sz w:val="22"/>
              </w:rPr>
              <w:t>Auf- und Entladevorgänge z.B. durch Schülerexperimente oder Demoexperimente untersucht und kennen die entsprechenden Versuchsaufbauten</w:t>
            </w:r>
          </w:p>
          <w:p w14:paraId="4F947EF6" w14:textId="190FDC1A" w:rsidR="00AA5270" w:rsidRDefault="006A324F" w:rsidP="00AA5270">
            <w:pPr>
              <w:numPr>
                <w:ilvl w:val="0"/>
                <w:numId w:val="1"/>
              </w:numPr>
              <w:spacing w:before="120" w:after="0" w:line="240" w:lineRule="auto"/>
              <w:rPr>
                <w:rFonts w:ascii="Arial" w:hAnsi="Arial" w:cs="Arial"/>
                <w:sz w:val="22"/>
              </w:rPr>
            </w:pPr>
            <w:r>
              <w:rPr>
                <w:rFonts w:ascii="Arial" w:hAnsi="Arial" w:cs="Arial"/>
                <w:sz w:val="22"/>
              </w:rPr>
              <w:t>kennen den zeitlichen Verlauf von Spannung und Stromstärke bei Auf- und Entladevorgängen.</w:t>
            </w:r>
          </w:p>
          <w:p w14:paraId="0ED79171" w14:textId="33E13320" w:rsidR="00AA5270" w:rsidRDefault="009D0F50" w:rsidP="00AA5270">
            <w:pPr>
              <w:numPr>
                <w:ilvl w:val="0"/>
                <w:numId w:val="1"/>
              </w:numPr>
              <w:spacing w:before="120" w:after="0" w:line="240" w:lineRule="auto"/>
              <w:rPr>
                <w:rFonts w:ascii="Arial" w:hAnsi="Arial" w:cs="Arial"/>
                <w:sz w:val="22"/>
              </w:rPr>
            </w:pPr>
            <w:r>
              <w:rPr>
                <w:rFonts w:ascii="Arial" w:hAnsi="Arial" w:cs="Arial"/>
                <w:sz w:val="22"/>
              </w:rPr>
              <w:t>kennen das Ohmsche Gesetz und können es anwenden</w:t>
            </w:r>
          </w:p>
          <w:p w14:paraId="7EF34901" w14:textId="07F4DCCF" w:rsidR="00AA5270" w:rsidRDefault="009D0F50" w:rsidP="009D0F50">
            <w:pPr>
              <w:numPr>
                <w:ilvl w:val="0"/>
                <w:numId w:val="1"/>
              </w:numPr>
              <w:spacing w:before="120" w:after="0" w:line="240" w:lineRule="auto"/>
              <w:rPr>
                <w:rFonts w:ascii="Arial" w:hAnsi="Arial" w:cs="Arial"/>
                <w:sz w:val="22"/>
              </w:rPr>
            </w:pPr>
            <w:r>
              <w:rPr>
                <w:rFonts w:ascii="Arial" w:hAnsi="Arial" w:cs="Arial"/>
                <w:sz w:val="22"/>
              </w:rPr>
              <w:t>kennen den Kapazitätsbegriff und können ihn anwenden</w:t>
            </w:r>
          </w:p>
          <w:p w14:paraId="57C79BFB" w14:textId="09F64FBA" w:rsidR="009D0F50" w:rsidRPr="009D0F50" w:rsidRDefault="009D0F50" w:rsidP="009D0F50">
            <w:pPr>
              <w:numPr>
                <w:ilvl w:val="0"/>
                <w:numId w:val="1"/>
              </w:numPr>
              <w:spacing w:before="120" w:after="0" w:line="240" w:lineRule="auto"/>
              <w:rPr>
                <w:rFonts w:ascii="Arial" w:hAnsi="Arial" w:cs="Arial"/>
                <w:sz w:val="22"/>
              </w:rPr>
            </w:pPr>
            <w:r>
              <w:rPr>
                <w:rFonts w:ascii="Arial" w:hAnsi="Arial" w:cs="Arial"/>
                <w:sz w:val="22"/>
              </w:rPr>
              <w:t>haben Zugriff auf eine Tabellenkalkulation und können diese grundsätzlich bedienen.</w:t>
            </w:r>
          </w:p>
          <w:p w14:paraId="5644AAF7" w14:textId="77777777" w:rsidR="00781B2F" w:rsidRPr="00AA5270" w:rsidRDefault="00781B2F" w:rsidP="00AA5270">
            <w:pPr>
              <w:spacing w:before="120" w:after="0" w:line="240" w:lineRule="auto"/>
              <w:ind w:left="720"/>
              <w:rPr>
                <w:rFonts w:ascii="Arial" w:hAnsi="Arial" w:cs="Arial"/>
              </w:rPr>
            </w:pPr>
          </w:p>
        </w:tc>
      </w:tr>
      <w:tr w:rsidR="00781B2F" w14:paraId="0202DB15"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2867DF78" w14:textId="77777777" w:rsidR="00781B2F" w:rsidRDefault="001118D1">
            <w:pPr>
              <w:pStyle w:val="berschrift1"/>
              <w:spacing w:before="120" w:after="0"/>
              <w:rPr>
                <w:b w:val="0"/>
                <w:bCs w:val="0"/>
              </w:rPr>
            </w:pPr>
            <w:r>
              <w:rPr>
                <w:bCs w:val="0"/>
                <w:sz w:val="22"/>
              </w:rPr>
              <w:t>Kompetenzen</w:t>
            </w:r>
            <w:r>
              <w:rPr>
                <w:b w:val="0"/>
                <w:bCs w:val="0"/>
                <w:sz w:val="22"/>
              </w:rPr>
              <w:t>: Die Schülerinnen und Schüler …</w:t>
            </w:r>
          </w:p>
          <w:p w14:paraId="33F4C5B4" w14:textId="439D0241" w:rsidR="00781B2F" w:rsidRPr="009D0F50" w:rsidRDefault="009D0F50" w:rsidP="00C631D0">
            <w:pPr>
              <w:numPr>
                <w:ilvl w:val="0"/>
                <w:numId w:val="1"/>
              </w:numPr>
              <w:spacing w:before="120" w:after="0" w:line="240" w:lineRule="auto"/>
              <w:rPr>
                <w:rFonts w:ascii="Arial" w:hAnsi="Arial" w:cs="Arial"/>
                <w:sz w:val="22"/>
                <w:szCs w:val="22"/>
              </w:rPr>
            </w:pPr>
            <w:r w:rsidRPr="009D0F50">
              <w:rPr>
                <w:rFonts w:ascii="Arial" w:hAnsi="Arial" w:cs="Arial"/>
                <w:sz w:val="22"/>
                <w:szCs w:val="22"/>
              </w:rPr>
              <w:t>gewinnen ein tieferes Verständnis des Kondensatoraufladung</w:t>
            </w:r>
            <w:r w:rsidR="001118D1" w:rsidRPr="009D0F50">
              <w:rPr>
                <w:rFonts w:ascii="Arial" w:hAnsi="Arial" w:cs="Arial"/>
                <w:sz w:val="22"/>
                <w:szCs w:val="22"/>
              </w:rPr>
              <w:t>.</w:t>
            </w:r>
          </w:p>
          <w:p w14:paraId="59EA065C" w14:textId="0FC79122" w:rsidR="00781B2F" w:rsidRPr="009D0F50" w:rsidRDefault="009D0F50" w:rsidP="009D0F50">
            <w:pPr>
              <w:numPr>
                <w:ilvl w:val="0"/>
                <w:numId w:val="5"/>
              </w:numPr>
              <w:spacing w:before="120" w:after="0" w:line="240" w:lineRule="auto"/>
              <w:rPr>
                <w:rFonts w:ascii="Arial" w:hAnsi="Arial" w:cs="Arial"/>
                <w:sz w:val="22"/>
                <w:szCs w:val="22"/>
              </w:rPr>
            </w:pPr>
            <w:r w:rsidRPr="009D0F50">
              <w:rPr>
                <w:rFonts w:ascii="Arial" w:hAnsi="Arial" w:cs="Arial"/>
                <w:sz w:val="22"/>
                <w:szCs w:val="22"/>
              </w:rPr>
              <w:t>erweitern durch die Modellierung ihr mathematisches Repertoire</w:t>
            </w:r>
          </w:p>
        </w:tc>
      </w:tr>
    </w:tbl>
    <w:p w14:paraId="429B5812" w14:textId="77777777" w:rsidR="00781B2F" w:rsidRDefault="00781B2F"/>
    <w:p w14:paraId="39D7BB5B" w14:textId="77777777" w:rsidR="00781B2F" w:rsidRDefault="00781B2F">
      <w:pPr>
        <w:rPr>
          <w:rFonts w:ascii="Arial" w:hAnsi="Arial" w:cs="Arial"/>
        </w:rPr>
      </w:pPr>
    </w:p>
    <w:p w14:paraId="54075DF8" w14:textId="6B1A8899" w:rsidR="00302525" w:rsidRPr="006660C1" w:rsidRDefault="00302525" w:rsidP="00302525">
      <w:pPr>
        <w:pStyle w:val="pit"/>
        <w:pageBreakBefore/>
        <w:jc w:val="left"/>
        <w:rPr>
          <w:rFonts w:asciiTheme="minorHAnsi" w:hAnsiTheme="minorHAnsi" w:cstheme="minorHAnsi"/>
          <w:b/>
        </w:rPr>
      </w:pPr>
      <w:r w:rsidRPr="006660C1">
        <w:rPr>
          <w:rFonts w:asciiTheme="minorHAnsi" w:hAnsiTheme="minorHAnsi" w:cstheme="minorHAnsi"/>
          <w:b/>
        </w:rPr>
        <w:lastRenderedPageBreak/>
        <w:t>Untersuchung des Aufladevorgangs mithilfe des Differenzenverfahrens</w:t>
      </w:r>
    </w:p>
    <w:p w14:paraId="0DF26AFC" w14:textId="1FA0E073" w:rsidR="00302525" w:rsidRPr="006660C1" w:rsidRDefault="006660C1" w:rsidP="0096152A">
      <w:pPr>
        <w:pStyle w:val="pit"/>
        <w:spacing w:line="240" w:lineRule="auto"/>
        <w:rPr>
          <w:rFonts w:asciiTheme="minorHAnsi" w:hAnsiTheme="minorHAnsi" w:cstheme="minorHAnsi"/>
          <w:bCs/>
          <w:sz w:val="22"/>
          <w:szCs w:val="22"/>
        </w:rPr>
      </w:pPr>
      <w:r w:rsidRPr="006660C1">
        <w:rPr>
          <w:rFonts w:asciiTheme="minorHAnsi" w:hAnsiTheme="minorHAnsi" w:cstheme="minorHAnsi"/>
          <w:bCs/>
          <w:sz w:val="22"/>
          <w:szCs w:val="22"/>
        </w:rPr>
        <w:t xml:space="preserve">Der Aufladevorgang eines Kondensators lässt sich mithilfe des </w:t>
      </w:r>
      <w:r w:rsidR="0096152A">
        <w:rPr>
          <w:rFonts w:asciiTheme="minorHAnsi" w:hAnsiTheme="minorHAnsi" w:cstheme="minorHAnsi"/>
          <w:bCs/>
          <w:sz w:val="22"/>
          <w:szCs w:val="22"/>
        </w:rPr>
        <w:t>sog. „</w:t>
      </w:r>
      <w:r w:rsidRPr="006660C1">
        <w:rPr>
          <w:rFonts w:asciiTheme="minorHAnsi" w:hAnsiTheme="minorHAnsi" w:cstheme="minorHAnsi"/>
          <w:bCs/>
          <w:sz w:val="22"/>
          <w:szCs w:val="22"/>
        </w:rPr>
        <w:t>Differenzenverfahrens</w:t>
      </w:r>
      <w:r w:rsidR="0096152A">
        <w:rPr>
          <w:rFonts w:asciiTheme="minorHAnsi" w:hAnsiTheme="minorHAnsi" w:cstheme="minorHAnsi"/>
          <w:bCs/>
          <w:sz w:val="22"/>
          <w:szCs w:val="22"/>
        </w:rPr>
        <w:t>“</w:t>
      </w:r>
      <w:r w:rsidRPr="006660C1">
        <w:rPr>
          <w:rFonts w:asciiTheme="minorHAnsi" w:hAnsiTheme="minorHAnsi" w:cstheme="minorHAnsi"/>
          <w:bCs/>
          <w:sz w:val="22"/>
          <w:szCs w:val="22"/>
        </w:rPr>
        <w:t xml:space="preserve"> untersuchen. Dazu wird der Aufladevorgang in viele sehr kleine Zeitintervalle zerlegt.</w:t>
      </w:r>
    </w:p>
    <w:p w14:paraId="1448A384" w14:textId="5B4C24DA" w:rsidR="00AA5270" w:rsidRDefault="006660C1" w:rsidP="0096152A">
      <w:pPr>
        <w:pStyle w:val="pit"/>
        <w:spacing w:line="240" w:lineRule="auto"/>
        <w:rPr>
          <w:rFonts w:asciiTheme="minorHAnsi" w:hAnsiTheme="minorHAnsi" w:cstheme="minorHAnsi"/>
          <w:bCs/>
          <w:sz w:val="22"/>
          <w:szCs w:val="22"/>
        </w:rPr>
      </w:pPr>
      <w:r w:rsidRPr="006660C1">
        <w:rPr>
          <w:rFonts w:asciiTheme="minorHAnsi" w:hAnsiTheme="minorHAnsi" w:cstheme="minorHAnsi"/>
          <w:bCs/>
          <w:sz w:val="22"/>
          <w:szCs w:val="22"/>
        </w:rPr>
        <w:t>Für jedes Zeitintervall betrachtet man das Verhalten der Stromstärke und d</w:t>
      </w:r>
      <w:r w:rsidR="0096152A">
        <w:rPr>
          <w:rFonts w:asciiTheme="minorHAnsi" w:hAnsiTheme="minorHAnsi" w:cstheme="minorHAnsi"/>
          <w:bCs/>
          <w:sz w:val="22"/>
          <w:szCs w:val="22"/>
        </w:rPr>
        <w:t>ie</w:t>
      </w:r>
      <w:r w:rsidRPr="006660C1">
        <w:rPr>
          <w:rFonts w:asciiTheme="minorHAnsi" w:hAnsiTheme="minorHAnsi" w:cstheme="minorHAnsi"/>
          <w:bCs/>
          <w:sz w:val="22"/>
          <w:szCs w:val="22"/>
        </w:rPr>
        <w:t xml:space="preserve"> Spannung U</w:t>
      </w:r>
      <w:r w:rsidRPr="006660C1">
        <w:rPr>
          <w:rFonts w:asciiTheme="minorHAnsi" w:hAnsiTheme="minorHAnsi" w:cstheme="minorHAnsi"/>
          <w:bCs/>
          <w:sz w:val="22"/>
          <w:szCs w:val="22"/>
          <w:vertAlign w:val="subscript"/>
        </w:rPr>
        <w:t xml:space="preserve">C </w:t>
      </w:r>
      <w:r w:rsidRPr="006660C1">
        <w:rPr>
          <w:rFonts w:asciiTheme="minorHAnsi" w:hAnsiTheme="minorHAnsi" w:cstheme="minorHAnsi"/>
          <w:bCs/>
          <w:sz w:val="22"/>
          <w:szCs w:val="22"/>
        </w:rPr>
        <w:t>am Kondensator in Abhängigkeit von der Ladung, die der Kondensator zu diesem Zeitpunkt besitzt.</w:t>
      </w:r>
    </w:p>
    <w:p w14:paraId="5559F79A" w14:textId="213709A2" w:rsidR="0054485B" w:rsidRPr="0054485B" w:rsidRDefault="0054485B" w:rsidP="0054485B">
      <w:pPr>
        <w:pStyle w:val="pit"/>
        <w:spacing w:line="240" w:lineRule="auto"/>
        <w:jc w:val="left"/>
        <w:rPr>
          <w:rFonts w:asciiTheme="minorHAnsi" w:hAnsiTheme="minorHAnsi" w:cstheme="minorHAnsi"/>
          <w:bCs/>
          <w:sz w:val="22"/>
          <w:szCs w:val="22"/>
        </w:rPr>
      </w:pPr>
      <w:r>
        <w:rPr>
          <w:rFonts w:asciiTheme="minorHAnsi" w:hAnsiTheme="minorHAnsi" w:cstheme="minorHAnsi"/>
          <w:bCs/>
          <w:sz w:val="22"/>
          <w:szCs w:val="22"/>
        </w:rPr>
        <w:t>Im Folgenden wird das Vorgehen schrittweise erläutert.</w:t>
      </w:r>
    </w:p>
    <w:p w14:paraId="6865DADC" w14:textId="0BC0B082" w:rsidR="0054485B" w:rsidRDefault="0054485B" w:rsidP="0054485B">
      <w:pPr>
        <w:pStyle w:val="pit"/>
        <w:keepNext/>
        <w:tabs>
          <w:tab w:val="clear" w:pos="0"/>
          <w:tab w:val="clear" w:pos="1418"/>
          <w:tab w:val="clear" w:pos="4536"/>
          <w:tab w:val="clear" w:pos="9072"/>
        </w:tabs>
        <w:spacing w:after="120" w:line="240" w:lineRule="auto"/>
        <w:jc w:val="left"/>
      </w:pPr>
      <w:r w:rsidRPr="006660C1">
        <w:rPr>
          <w:rFonts w:ascii="Arial" w:hAnsi="Arial" w:cs="Arial"/>
          <w:noProof/>
          <w:sz w:val="22"/>
          <w:szCs w:val="22"/>
        </w:rPr>
        <w:drawing>
          <wp:inline distT="0" distB="0" distL="0" distR="0" wp14:anchorId="7A402E95" wp14:editId="0B4815A6">
            <wp:extent cx="3009900" cy="193738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r="21212" b="19636"/>
                    <a:stretch/>
                  </pic:blipFill>
                  <pic:spPr bwMode="auto">
                    <a:xfrm>
                      <a:off x="0" y="0"/>
                      <a:ext cx="3010323" cy="1937657"/>
                    </a:xfrm>
                    <a:prstGeom prst="rect">
                      <a:avLst/>
                    </a:prstGeom>
                    <a:noFill/>
                    <a:ln>
                      <a:noFill/>
                    </a:ln>
                    <a:extLst>
                      <a:ext uri="{53640926-AAD7-44D8-BBD7-CCE9431645EC}">
                        <a14:shadowObscured xmlns:a14="http://schemas.microsoft.com/office/drawing/2010/main"/>
                      </a:ext>
                    </a:extLst>
                  </pic:spPr>
                </pic:pic>
              </a:graphicData>
            </a:graphic>
          </wp:inline>
        </w:drawing>
      </w:r>
      <w:r w:rsidR="008621CA">
        <w:rPr>
          <w:rFonts w:ascii="Arial" w:hAnsi="Arial" w:cs="Arial"/>
          <w:sz w:val="22"/>
          <w:szCs w:val="22"/>
        </w:rPr>
        <w:tab/>
      </w:r>
    </w:p>
    <w:p w14:paraId="41B5CB88" w14:textId="6DFB0509" w:rsidR="00AA5270" w:rsidRPr="0054485B" w:rsidRDefault="0054485B" w:rsidP="0054485B">
      <w:pPr>
        <w:pStyle w:val="Beschriftung"/>
        <w:rPr>
          <w:sz w:val="20"/>
          <w:szCs w:val="20"/>
        </w:rPr>
      </w:pPr>
      <w:r w:rsidRPr="0054485B">
        <w:rPr>
          <w:sz w:val="20"/>
          <w:szCs w:val="20"/>
        </w:rPr>
        <w:t xml:space="preserve">Abbildung </w:t>
      </w:r>
      <w:r w:rsidRPr="0054485B">
        <w:rPr>
          <w:sz w:val="20"/>
          <w:szCs w:val="20"/>
        </w:rPr>
        <w:fldChar w:fldCharType="begin"/>
      </w:r>
      <w:r w:rsidRPr="0054485B">
        <w:rPr>
          <w:sz w:val="20"/>
          <w:szCs w:val="20"/>
        </w:rPr>
        <w:instrText xml:space="preserve"> SEQ Abbildung \* ARABIC </w:instrText>
      </w:r>
      <w:r w:rsidRPr="0054485B">
        <w:rPr>
          <w:sz w:val="20"/>
          <w:szCs w:val="20"/>
        </w:rPr>
        <w:fldChar w:fldCharType="separate"/>
      </w:r>
      <w:r w:rsidRPr="0054485B">
        <w:rPr>
          <w:noProof/>
          <w:sz w:val="20"/>
          <w:szCs w:val="20"/>
        </w:rPr>
        <w:t>1</w:t>
      </w:r>
      <w:r w:rsidRPr="0054485B">
        <w:rPr>
          <w:sz w:val="20"/>
          <w:szCs w:val="20"/>
        </w:rPr>
        <w:fldChar w:fldCharType="end"/>
      </w:r>
      <w:r w:rsidRPr="0054485B">
        <w:rPr>
          <w:sz w:val="20"/>
          <w:szCs w:val="20"/>
        </w:rPr>
        <w:t>: Versuchsaufbau Kondensatoraufladung</w:t>
      </w:r>
    </w:p>
    <w:p w14:paraId="51FD1BB6" w14:textId="4FA63841" w:rsidR="0054485B" w:rsidRDefault="0054485B" w:rsidP="0054485B">
      <w:pPr>
        <w:pStyle w:val="Beschriftung"/>
        <w:rPr>
          <w:rFonts w:asciiTheme="minorHAnsi" w:hAnsiTheme="minorHAnsi" w:cstheme="minorHAnsi"/>
          <w:i w:val="0"/>
          <w:sz w:val="22"/>
          <w:szCs w:val="22"/>
        </w:rPr>
      </w:pPr>
      <w:r w:rsidRPr="0054485B">
        <w:rPr>
          <w:rFonts w:asciiTheme="minorHAnsi" w:hAnsiTheme="minorHAnsi" w:cstheme="minorHAnsi"/>
          <w:i w:val="0"/>
          <w:sz w:val="22"/>
          <w:szCs w:val="22"/>
        </w:rPr>
        <w:t xml:space="preserve">In dem Moment, in dem der Schalter geöffnet wird, beträgt die Ladung des Kondensators </w:t>
      </w:r>
      <m:oMath>
        <m:sSub>
          <m:sSubPr>
            <m:ctrlPr>
              <w:rPr>
                <w:rFonts w:ascii="Cambria Math" w:hAnsi="Cambria Math" w:cstheme="minorHAnsi"/>
                <w:sz w:val="22"/>
                <w:szCs w:val="22"/>
              </w:rPr>
            </m:ctrlPr>
          </m:sSubPr>
          <m:e>
            <m:r>
              <w:rPr>
                <w:rFonts w:ascii="Cambria Math" w:hAnsi="Cambria Math" w:cstheme="minorHAnsi"/>
                <w:sz w:val="22"/>
                <w:szCs w:val="22"/>
              </w:rPr>
              <m:t>Q</m:t>
            </m:r>
          </m:e>
          <m:sub>
            <m:r>
              <w:rPr>
                <w:rFonts w:ascii="Cambria Math" w:hAnsi="Cambria Math" w:cstheme="minorHAnsi"/>
                <w:sz w:val="22"/>
                <w:szCs w:val="22"/>
                <w:vertAlign w:val="subscript"/>
              </w:rPr>
              <m:t>C</m:t>
            </m:r>
          </m:sub>
        </m:sSub>
        <m:r>
          <w:rPr>
            <w:rFonts w:ascii="Cambria Math" w:hAnsi="Cambria Math" w:cstheme="minorHAnsi"/>
            <w:sz w:val="22"/>
            <w:szCs w:val="22"/>
          </w:rPr>
          <m:t>=0</m:t>
        </m:r>
      </m:oMath>
      <w:r>
        <w:rPr>
          <w:rFonts w:asciiTheme="minorHAnsi" w:hAnsiTheme="minorHAnsi" w:cstheme="minorHAnsi"/>
          <w:i w:val="0"/>
          <w:sz w:val="22"/>
          <w:szCs w:val="22"/>
        </w:rPr>
        <w:t xml:space="preserve">. </w:t>
      </w:r>
      <w:r w:rsidR="009B2178">
        <w:rPr>
          <w:rFonts w:asciiTheme="minorHAnsi" w:hAnsiTheme="minorHAnsi" w:cstheme="minorHAnsi"/>
          <w:i w:val="0"/>
          <w:sz w:val="22"/>
          <w:szCs w:val="22"/>
        </w:rPr>
        <w:t xml:space="preserve">Jetzt startet die Zeitmessung; </w:t>
      </w:r>
      <m:oMath>
        <m:r>
          <w:rPr>
            <w:rFonts w:ascii="Cambria Math" w:hAnsi="Cambria Math" w:cstheme="minorHAnsi"/>
            <w:sz w:val="22"/>
            <w:szCs w:val="22"/>
          </w:rPr>
          <m:t>t=0</m:t>
        </m:r>
      </m:oMath>
      <w:r w:rsidR="009B2178">
        <w:rPr>
          <w:rFonts w:asciiTheme="minorHAnsi" w:hAnsiTheme="minorHAnsi" w:cstheme="minorHAnsi"/>
          <w:i w:val="0"/>
          <w:sz w:val="22"/>
          <w:szCs w:val="22"/>
        </w:rPr>
        <w:t>.</w:t>
      </w:r>
    </w:p>
    <w:p w14:paraId="1317D21F" w14:textId="4B46161F" w:rsidR="0074630B" w:rsidRDefault="009B2178"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Für eine sehr kurzes Zeitintervall </w:t>
      </w:r>
      <m:oMath>
        <m:r>
          <w:rPr>
            <w:rFonts w:ascii="Cambria Math" w:hAnsi="Cambria Math" w:cstheme="minorHAnsi"/>
            <w:sz w:val="22"/>
            <w:szCs w:val="22"/>
          </w:rPr>
          <m:t>Δt</m:t>
        </m:r>
      </m:oMath>
      <w:r>
        <w:rPr>
          <w:rFonts w:asciiTheme="minorHAnsi" w:hAnsiTheme="minorHAnsi" w:cstheme="minorHAnsi"/>
          <w:i w:val="0"/>
          <w:sz w:val="22"/>
          <w:szCs w:val="22"/>
        </w:rPr>
        <w:t xml:space="preserve"> wird angenommen, dass die Stromstärke </w:t>
      </w:r>
      <m:oMath>
        <m:r>
          <w:rPr>
            <w:rFonts w:ascii="Cambria Math" w:hAnsi="Cambria Math" w:cstheme="minorHAnsi"/>
            <w:sz w:val="22"/>
            <w:szCs w:val="22"/>
          </w:rPr>
          <m:t>I(t)</m:t>
        </m:r>
      </m:oMath>
      <w:r>
        <w:rPr>
          <w:rFonts w:asciiTheme="minorHAnsi" w:hAnsiTheme="minorHAnsi" w:cstheme="minorHAnsi"/>
          <w:i w:val="0"/>
          <w:sz w:val="22"/>
          <w:szCs w:val="22"/>
        </w:rPr>
        <w:t xml:space="preserve"> nahezu konstant ist.</w:t>
      </w:r>
      <w:r w:rsidR="00CF74A8">
        <w:rPr>
          <w:rFonts w:asciiTheme="minorHAnsi" w:hAnsiTheme="minorHAnsi" w:cstheme="minorHAnsi"/>
          <w:i w:val="0"/>
          <w:sz w:val="22"/>
          <w:szCs w:val="22"/>
        </w:rPr>
        <w:t xml:space="preserve">   </w:t>
      </w:r>
      <m:oMath>
        <m:r>
          <w:rPr>
            <w:rFonts w:ascii="Cambria Math" w:hAnsi="Cambria Math" w:cstheme="minorHAnsi"/>
            <w:sz w:val="22"/>
            <w:szCs w:val="22"/>
          </w:rPr>
          <m:t xml:space="preserve"> I(t)</m:t>
        </m:r>
      </m:oMath>
      <w:r>
        <w:rPr>
          <w:rFonts w:asciiTheme="minorHAnsi" w:hAnsiTheme="minorHAnsi" w:cstheme="minorHAnsi"/>
          <w:i w:val="0"/>
          <w:sz w:val="22"/>
          <w:szCs w:val="22"/>
        </w:rPr>
        <w:t xml:space="preserve"> hängt nur von </w:t>
      </w:r>
      <w:r w:rsidR="00EF65A5">
        <w:rPr>
          <w:rFonts w:asciiTheme="minorHAnsi" w:hAnsiTheme="minorHAnsi" w:cstheme="minorHAnsi"/>
          <w:i w:val="0"/>
          <w:sz w:val="22"/>
          <w:szCs w:val="22"/>
        </w:rPr>
        <w:t xml:space="preserve">der Spannung ab, die am Widerstand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r>
          <w:rPr>
            <w:rFonts w:ascii="Cambria Math" w:hAnsi="Cambria Math" w:cstheme="minorHAnsi"/>
            <w:sz w:val="22"/>
            <w:szCs w:val="22"/>
          </w:rPr>
          <m:t xml:space="preserve"> </m:t>
        </m:r>
      </m:oMath>
      <w:r w:rsidR="00EF65A5">
        <w:rPr>
          <w:rFonts w:asciiTheme="minorHAnsi" w:hAnsiTheme="minorHAnsi" w:cstheme="minorHAnsi"/>
          <w:i w:val="0"/>
          <w:sz w:val="22"/>
          <w:szCs w:val="22"/>
        </w:rPr>
        <w:t xml:space="preserve">anliegt. In diesem Fall ist das </w:t>
      </w:r>
      <w:r>
        <w:rPr>
          <w:rFonts w:asciiTheme="minorHAnsi" w:hAnsiTheme="minorHAnsi" w:cstheme="minorHAnsi"/>
          <w:i w:val="0"/>
          <w:sz w:val="22"/>
          <w:szCs w:val="22"/>
        </w:rPr>
        <w:t>U</w:t>
      </w:r>
      <w:r>
        <w:rPr>
          <w:rFonts w:asciiTheme="minorHAnsi" w:hAnsiTheme="minorHAnsi" w:cstheme="minorHAnsi"/>
          <w:i w:val="0"/>
          <w:sz w:val="22"/>
          <w:szCs w:val="22"/>
          <w:vertAlign w:val="subscript"/>
        </w:rPr>
        <w:t>0</w:t>
      </w:r>
      <w:r>
        <w:rPr>
          <w:rFonts w:asciiTheme="minorHAnsi" w:hAnsiTheme="minorHAnsi" w:cstheme="minorHAnsi"/>
          <w:i w:val="0"/>
          <w:sz w:val="22"/>
          <w:szCs w:val="22"/>
        </w:rPr>
        <w:t xml:space="preserve">: </w:t>
      </w:r>
    </w:p>
    <w:p w14:paraId="54D83409" w14:textId="4E183E38" w:rsidR="009B2178" w:rsidRDefault="00000000" w:rsidP="0054485B">
      <w:pPr>
        <w:pStyle w:val="Beschriftung"/>
        <w:rPr>
          <w:rFonts w:asciiTheme="minorHAnsi" w:hAnsiTheme="minorHAnsi" w:cstheme="minorHAnsi"/>
          <w:i w:val="0"/>
          <w:sz w:val="22"/>
          <w:szCs w:val="22"/>
        </w:rPr>
      </w:pPr>
      <m:oMath>
        <m:sSub>
          <m:sSubPr>
            <m:ctrlPr>
              <w:rPr>
                <w:rFonts w:ascii="Cambria Math" w:hAnsi="Cambria Math" w:cstheme="minorHAnsi"/>
                <w:sz w:val="22"/>
                <w:szCs w:val="22"/>
              </w:rPr>
            </m:ctrlPr>
          </m:sSubPr>
          <m:e>
            <m:r>
              <w:rPr>
                <w:rFonts w:ascii="Cambria Math" w:hAnsi="Cambria Math" w:cstheme="minorHAnsi"/>
                <w:sz w:val="22"/>
                <w:szCs w:val="22"/>
              </w:rPr>
              <m:t>I</m:t>
            </m:r>
          </m:e>
          <m:sub>
            <m:r>
              <w:rPr>
                <w:rFonts w:ascii="Cambria Math" w:hAnsi="Cambria Math" w:cstheme="minorHAnsi"/>
                <w:sz w:val="22"/>
                <w:szCs w:val="22"/>
              </w:rPr>
              <m:t>0</m:t>
            </m:r>
          </m:sub>
        </m:sSub>
        <m:r>
          <w:rPr>
            <w:rFonts w:ascii="Cambria Math" w:hAnsi="Cambria Math" w:cstheme="minorHAnsi"/>
            <w:sz w:val="22"/>
            <w:szCs w:val="22"/>
          </w:rPr>
          <m:t>=</m:t>
        </m:r>
        <m:f>
          <m:fPr>
            <m:ctrlPr>
              <w:rPr>
                <w:rFonts w:ascii="Cambria Math" w:hAnsi="Cambria Math" w:cstheme="minorHAnsi"/>
                <w:sz w:val="22"/>
                <w:szCs w:val="22"/>
              </w:rPr>
            </m:ctrlPr>
          </m:fPr>
          <m:num>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0</m:t>
                </m:r>
              </m:sub>
            </m:sSub>
          </m:num>
          <m:den>
            <m:r>
              <w:rPr>
                <w:rFonts w:ascii="Cambria Math" w:hAnsi="Cambria Math" w:cstheme="minorHAnsi"/>
                <w:sz w:val="22"/>
                <w:szCs w:val="22"/>
              </w:rPr>
              <m:t>R</m:t>
            </m:r>
          </m:den>
        </m:f>
      </m:oMath>
      <w:r w:rsidR="00CF74A8">
        <w:rPr>
          <w:rFonts w:asciiTheme="minorHAnsi" w:hAnsiTheme="minorHAnsi" w:cstheme="minorHAnsi"/>
          <w:i w:val="0"/>
          <w:sz w:val="22"/>
          <w:szCs w:val="22"/>
        </w:rPr>
        <w:t>.</w:t>
      </w:r>
    </w:p>
    <w:p w14:paraId="622C1EEA" w14:textId="293015B8" w:rsidR="00CF74A8" w:rsidRDefault="00CF74A8"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Damit ist die Ladung </w:t>
      </w:r>
      <m:oMath>
        <m:r>
          <w:rPr>
            <w:rFonts w:ascii="Cambria Math" w:hAnsi="Cambria Math" w:cstheme="minorHAnsi"/>
            <w:sz w:val="22"/>
            <w:szCs w:val="22"/>
          </w:rPr>
          <m:t>ΔQ=</m:t>
        </m:r>
        <m:sSub>
          <m:sSubPr>
            <m:ctrlPr>
              <w:rPr>
                <w:rFonts w:ascii="Cambria Math" w:hAnsi="Cambria Math" w:cstheme="minorHAnsi"/>
                <w:sz w:val="22"/>
                <w:szCs w:val="22"/>
              </w:rPr>
            </m:ctrlPr>
          </m:sSubPr>
          <m:e>
            <m:r>
              <w:rPr>
                <w:rFonts w:ascii="Cambria Math" w:hAnsi="Cambria Math" w:cstheme="minorHAnsi"/>
                <w:sz w:val="22"/>
                <w:szCs w:val="22"/>
              </w:rPr>
              <m:t>I</m:t>
            </m:r>
          </m:e>
          <m:sub>
            <m:r>
              <w:rPr>
                <w:rFonts w:ascii="Cambria Math" w:hAnsi="Cambria Math" w:cstheme="minorHAnsi"/>
                <w:sz w:val="22"/>
                <w:szCs w:val="22"/>
              </w:rPr>
              <m:t>0</m:t>
            </m:r>
          </m:sub>
        </m:sSub>
        <m:r>
          <w:rPr>
            <w:rFonts w:ascii="Cambria Math" w:hAnsi="Cambria Math" w:cstheme="minorHAnsi"/>
            <w:sz w:val="22"/>
            <w:szCs w:val="22"/>
          </w:rPr>
          <m:t>∙Δt</m:t>
        </m:r>
      </m:oMath>
      <w:r w:rsidR="002D2EDA">
        <w:rPr>
          <w:rFonts w:asciiTheme="minorHAnsi" w:hAnsiTheme="minorHAnsi" w:cstheme="minorHAnsi"/>
          <w:i w:val="0"/>
          <w:sz w:val="22"/>
          <w:szCs w:val="22"/>
        </w:rPr>
        <w:t xml:space="preserve"> </w:t>
      </w:r>
      <w:r>
        <w:rPr>
          <w:rFonts w:asciiTheme="minorHAnsi" w:hAnsiTheme="minorHAnsi" w:cstheme="minorHAnsi"/>
          <w:i w:val="0"/>
          <w:sz w:val="22"/>
          <w:szCs w:val="22"/>
        </w:rPr>
        <w:t>auf den Kondensator geflossen.</w:t>
      </w:r>
    </w:p>
    <w:p w14:paraId="7AEE6881" w14:textId="2947E18D" w:rsidR="002D2EDA" w:rsidRPr="002D2EDA" w:rsidRDefault="0074630B"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Folglich</w:t>
      </w:r>
      <w:r w:rsidR="002D2EDA" w:rsidRPr="002D2EDA">
        <w:rPr>
          <w:rFonts w:asciiTheme="minorHAnsi" w:hAnsiTheme="minorHAnsi" w:cstheme="minorHAnsi"/>
          <w:i w:val="0"/>
          <w:sz w:val="22"/>
          <w:szCs w:val="22"/>
        </w:rPr>
        <w:t xml:space="preserve"> besitzt der Kondensator am Ende des Zeitintervalls die Ladung </w:t>
      </w:r>
      <m:oMath>
        <m:r>
          <w:rPr>
            <w:rFonts w:ascii="Cambria Math" w:hAnsi="Cambria Math" w:cstheme="minorHAnsi"/>
            <w:sz w:val="22"/>
            <w:szCs w:val="22"/>
          </w:rPr>
          <m:t>Q</m:t>
        </m:r>
        <m:d>
          <m:dPr>
            <m:ctrlPr>
              <w:rPr>
                <w:rFonts w:ascii="Cambria Math" w:hAnsi="Cambria Math" w:cstheme="minorHAnsi"/>
                <w:sz w:val="22"/>
                <w:szCs w:val="22"/>
              </w:rPr>
            </m:ctrlPr>
          </m:dPr>
          <m:e>
            <m:r>
              <w:rPr>
                <w:rFonts w:ascii="Cambria Math" w:hAnsi="Cambria Math" w:cstheme="minorHAnsi"/>
                <w:sz w:val="22"/>
                <w:szCs w:val="22"/>
              </w:rPr>
              <m:t>t</m:t>
            </m:r>
          </m:e>
        </m:d>
        <m:r>
          <w:rPr>
            <w:rFonts w:ascii="Cambria Math" w:hAnsi="Cambria Math" w:cstheme="minorHAnsi"/>
            <w:sz w:val="22"/>
            <w:szCs w:val="22"/>
          </w:rPr>
          <m:t>=ΔQ</m:t>
        </m:r>
        <m:sSub>
          <m:sSubPr>
            <m:ctrlPr>
              <w:rPr>
                <w:rFonts w:ascii="Cambria Math" w:hAnsi="Cambria Math" w:cstheme="minorHAnsi"/>
                <w:sz w:val="22"/>
                <w:szCs w:val="22"/>
              </w:rPr>
            </m:ctrlPr>
          </m:sSubPr>
          <m:e>
            <m:r>
              <w:rPr>
                <w:rFonts w:ascii="Cambria Math" w:hAnsi="Cambria Math" w:cstheme="minorHAnsi"/>
                <w:sz w:val="22"/>
                <w:szCs w:val="22"/>
              </w:rPr>
              <w:softHyphen/>
            </m:r>
          </m:e>
          <m:sub>
            <m:r>
              <w:rPr>
                <w:rFonts w:ascii="Cambria Math" w:hAnsi="Cambria Math" w:cstheme="minorHAnsi"/>
                <w:sz w:val="22"/>
                <w:szCs w:val="22"/>
              </w:rPr>
              <m:t>0</m:t>
            </m:r>
          </m:sub>
        </m:sSub>
      </m:oMath>
      <w:r w:rsidR="002D2EDA" w:rsidRPr="002D2EDA">
        <w:rPr>
          <w:rFonts w:asciiTheme="minorHAnsi" w:hAnsiTheme="minorHAnsi" w:cstheme="minorHAnsi"/>
          <w:i w:val="0"/>
          <w:sz w:val="22"/>
          <w:szCs w:val="22"/>
        </w:rPr>
        <w:t>. Damit liegt eine Spannung von</w:t>
      </w:r>
      <w:r w:rsidR="002D2EDA">
        <w:rPr>
          <w:rFonts w:asciiTheme="minorHAnsi" w:hAnsiTheme="minorHAnsi" w:cstheme="minorHAnsi"/>
          <w:i w:val="0"/>
          <w:sz w:val="22"/>
          <w:szCs w:val="22"/>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r>
          <w:rPr>
            <w:rFonts w:ascii="Cambria Math" w:hAnsi="Cambria Math" w:cstheme="minorHAnsi"/>
            <w:sz w:val="22"/>
            <w:szCs w:val="22"/>
          </w:rPr>
          <m:t>=</m:t>
        </m:r>
        <m:f>
          <m:fPr>
            <m:ctrlPr>
              <w:rPr>
                <w:rFonts w:ascii="Cambria Math" w:hAnsi="Cambria Math" w:cstheme="minorHAnsi"/>
                <w:sz w:val="22"/>
                <w:szCs w:val="22"/>
              </w:rPr>
            </m:ctrlPr>
          </m:fPr>
          <m:num>
            <m:r>
              <w:rPr>
                <w:rFonts w:ascii="Cambria Math" w:hAnsi="Cambria Math" w:cstheme="minorHAnsi"/>
                <w:sz w:val="22"/>
                <w:szCs w:val="22"/>
              </w:rPr>
              <m:t>Q(t)</m:t>
            </m:r>
          </m:num>
          <m:den>
            <m:r>
              <w:rPr>
                <w:rFonts w:ascii="Cambria Math" w:hAnsi="Cambria Math" w:cstheme="minorHAnsi"/>
                <w:sz w:val="22"/>
                <w:szCs w:val="22"/>
              </w:rPr>
              <m:t>C</m:t>
            </m:r>
          </m:den>
        </m:f>
      </m:oMath>
      <w:r>
        <w:rPr>
          <w:rFonts w:asciiTheme="minorHAnsi" w:hAnsiTheme="minorHAnsi" w:cstheme="minorHAnsi"/>
          <w:i w:val="0"/>
          <w:sz w:val="22"/>
          <w:szCs w:val="22"/>
        </w:rPr>
        <w:t xml:space="preserve"> am Kondensator an.</w:t>
      </w:r>
    </w:p>
    <w:p w14:paraId="2FA1EE74" w14:textId="6B786D3B" w:rsidR="00CF74A8" w:rsidRDefault="00CF74A8"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Die Tabelle fasst die Ergebnisse übersichtlich zusammen:</w:t>
      </w:r>
    </w:p>
    <w:tbl>
      <w:tblPr>
        <w:tblStyle w:val="Tabellenraster"/>
        <w:tblW w:w="0" w:type="auto"/>
        <w:tblLook w:val="04A0" w:firstRow="1" w:lastRow="0" w:firstColumn="1" w:lastColumn="0" w:noHBand="0" w:noVBand="1"/>
      </w:tblPr>
      <w:tblGrid>
        <w:gridCol w:w="1510"/>
        <w:gridCol w:w="1320"/>
        <w:gridCol w:w="1560"/>
        <w:gridCol w:w="1651"/>
        <w:gridCol w:w="1510"/>
        <w:gridCol w:w="1511"/>
      </w:tblGrid>
      <w:tr w:rsidR="005E49F5" w14:paraId="2F4D7065" w14:textId="77777777" w:rsidTr="005E49F5">
        <w:tc>
          <w:tcPr>
            <w:tcW w:w="1510" w:type="dxa"/>
          </w:tcPr>
          <w:p w14:paraId="68336C27" w14:textId="476D76F2" w:rsidR="00EF65A5" w:rsidRDefault="00EF65A5"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Zeit</w:t>
            </w:r>
          </w:p>
        </w:tc>
        <w:tc>
          <w:tcPr>
            <w:tcW w:w="1320" w:type="dxa"/>
          </w:tcPr>
          <w:p w14:paraId="17C8F0C8" w14:textId="62A022ED" w:rsidR="00EF65A5" w:rsidRDefault="00000000" w:rsidP="0054485B">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oMath>
            </m:oMathPara>
          </w:p>
        </w:tc>
        <w:tc>
          <w:tcPr>
            <w:tcW w:w="1560" w:type="dxa"/>
          </w:tcPr>
          <w:p w14:paraId="12C9EF9E" w14:textId="60E020DE" w:rsidR="00EF65A5" w:rsidRDefault="00EF65A5" w:rsidP="0054485B">
            <w:pPr>
              <w:pStyle w:val="Beschriftung"/>
              <w:rPr>
                <w:rFonts w:asciiTheme="minorHAnsi" w:hAnsiTheme="minorHAnsi" w:cstheme="minorHAnsi"/>
                <w:i w:val="0"/>
                <w:sz w:val="22"/>
                <w:szCs w:val="22"/>
              </w:rPr>
            </w:pPr>
            <m:oMathPara>
              <m:oMath>
                <m:r>
                  <w:rPr>
                    <w:rFonts w:ascii="Cambria Math" w:hAnsi="Cambria Math" w:cstheme="minorHAnsi"/>
                    <w:sz w:val="22"/>
                    <w:szCs w:val="22"/>
                  </w:rPr>
                  <m:t>I(t)</m:t>
                </m:r>
              </m:oMath>
            </m:oMathPara>
          </w:p>
        </w:tc>
        <w:tc>
          <w:tcPr>
            <w:tcW w:w="1651" w:type="dxa"/>
          </w:tcPr>
          <w:p w14:paraId="67FA3466" w14:textId="15C6C74E" w:rsidR="00EF65A5" w:rsidRDefault="00EF65A5" w:rsidP="0054485B">
            <w:pPr>
              <w:pStyle w:val="Beschriftung"/>
              <w:rPr>
                <w:rFonts w:asciiTheme="minorHAnsi" w:hAnsiTheme="minorHAnsi" w:cstheme="minorHAnsi"/>
                <w:i w:val="0"/>
                <w:sz w:val="22"/>
                <w:szCs w:val="22"/>
              </w:rPr>
            </w:pPr>
            <m:oMathPara>
              <m:oMath>
                <m:r>
                  <w:rPr>
                    <w:rFonts w:ascii="Cambria Math" w:hAnsi="Cambria Math" w:cstheme="minorHAnsi"/>
                    <w:sz w:val="22"/>
                    <w:szCs w:val="22"/>
                  </w:rPr>
                  <m:t>ΔQ</m:t>
                </m:r>
              </m:oMath>
            </m:oMathPara>
          </w:p>
        </w:tc>
        <w:tc>
          <w:tcPr>
            <w:tcW w:w="1510" w:type="dxa"/>
          </w:tcPr>
          <w:p w14:paraId="04B90925" w14:textId="7D971BBC" w:rsidR="00EF65A5" w:rsidRDefault="00EF65A5" w:rsidP="0054485B">
            <w:pPr>
              <w:pStyle w:val="Beschriftung"/>
              <w:rPr>
                <w:rFonts w:asciiTheme="minorHAnsi" w:hAnsiTheme="minorHAnsi" w:cstheme="minorHAnsi"/>
                <w:i w:val="0"/>
                <w:sz w:val="22"/>
                <w:szCs w:val="22"/>
              </w:rPr>
            </w:pPr>
            <m:oMathPara>
              <m:oMath>
                <m:r>
                  <w:rPr>
                    <w:rFonts w:ascii="Cambria Math" w:hAnsi="Cambria Math" w:cstheme="minorHAnsi"/>
                    <w:sz w:val="22"/>
                    <w:szCs w:val="22"/>
                  </w:rPr>
                  <m:t>Q(t)</m:t>
                </m:r>
              </m:oMath>
            </m:oMathPara>
          </w:p>
        </w:tc>
        <w:tc>
          <w:tcPr>
            <w:tcW w:w="1511" w:type="dxa"/>
          </w:tcPr>
          <w:p w14:paraId="49A08CFC" w14:textId="1810C62D" w:rsidR="00EF65A5" w:rsidRPr="00EF65A5" w:rsidRDefault="00000000" w:rsidP="0054485B">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m:oMathPara>
          </w:p>
        </w:tc>
      </w:tr>
      <w:tr w:rsidR="005E49F5" w14:paraId="6F30EA83" w14:textId="77777777" w:rsidTr="005E49F5">
        <w:tc>
          <w:tcPr>
            <w:tcW w:w="1510" w:type="dxa"/>
            <w:vAlign w:val="center"/>
          </w:tcPr>
          <w:p w14:paraId="48DDAC28" w14:textId="790BB3CC" w:rsidR="00EF65A5" w:rsidRPr="005E49F5" w:rsidRDefault="00605CFD" w:rsidP="0054485B">
            <w:pPr>
              <w:pStyle w:val="Beschriftung"/>
              <w:rPr>
                <w:rFonts w:asciiTheme="minorHAnsi" w:hAnsiTheme="minorHAnsi" w:cstheme="minorHAnsi"/>
                <w:i w:val="0"/>
                <w:sz w:val="20"/>
                <w:szCs w:val="20"/>
              </w:rPr>
            </w:pPr>
            <m:oMathPara>
              <m:oMath>
                <m:r>
                  <w:rPr>
                    <w:rFonts w:ascii="Cambria Math" w:hAnsi="Cambria Math" w:cstheme="minorHAnsi"/>
                    <w:sz w:val="20"/>
                    <w:szCs w:val="20"/>
                  </w:rPr>
                  <m:t>0</m:t>
                </m:r>
              </m:oMath>
            </m:oMathPara>
          </w:p>
        </w:tc>
        <w:tc>
          <w:tcPr>
            <w:tcW w:w="1320" w:type="dxa"/>
            <w:vAlign w:val="center"/>
          </w:tcPr>
          <w:p w14:paraId="7B224FB9" w14:textId="52E16859" w:rsidR="00EF65A5" w:rsidRPr="005E49F5" w:rsidRDefault="00000000" w:rsidP="0054485B">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oMath>
            </m:oMathPara>
          </w:p>
        </w:tc>
        <w:tc>
          <w:tcPr>
            <w:tcW w:w="1560" w:type="dxa"/>
            <w:vAlign w:val="center"/>
          </w:tcPr>
          <w:p w14:paraId="6E595A33" w14:textId="1690236E" w:rsidR="002D2EDA" w:rsidRPr="005E49F5" w:rsidRDefault="00000000" w:rsidP="0054485B">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I</m:t>
                    </m:r>
                  </m:e>
                  <m:sub>
                    <m:r>
                      <w:rPr>
                        <w:rFonts w:ascii="Cambria Math" w:hAnsi="Cambria Math" w:cstheme="minorHAnsi"/>
                        <w:sz w:val="20"/>
                        <w:szCs w:val="20"/>
                      </w:rPr>
                      <m:t>0</m:t>
                    </m:r>
                  </m:sub>
                </m:sSub>
                <m:r>
                  <w:rPr>
                    <w:rFonts w:ascii="Cambria Math" w:hAnsi="Cambria Math" w:cstheme="minorHAnsi"/>
                    <w:sz w:val="20"/>
                    <w:szCs w:val="20"/>
                  </w:rPr>
                  <m:t>=</m:t>
                </m:r>
                <m:f>
                  <m:fPr>
                    <m:ctrlPr>
                      <w:rPr>
                        <w:rFonts w:ascii="Cambria Math" w:hAnsi="Cambria Math" w:cstheme="minorHAnsi"/>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num>
                  <m:den>
                    <m:r>
                      <w:rPr>
                        <w:rFonts w:ascii="Cambria Math" w:hAnsi="Cambria Math" w:cstheme="minorHAnsi"/>
                        <w:sz w:val="20"/>
                        <w:szCs w:val="20"/>
                      </w:rPr>
                      <m:t>R</m:t>
                    </m:r>
                  </m:den>
                </m:f>
              </m:oMath>
            </m:oMathPara>
          </w:p>
        </w:tc>
        <w:tc>
          <w:tcPr>
            <w:tcW w:w="1651" w:type="dxa"/>
            <w:vAlign w:val="center"/>
          </w:tcPr>
          <w:p w14:paraId="74E6493D" w14:textId="58202584" w:rsidR="00EF65A5" w:rsidRPr="005E49F5" w:rsidRDefault="005E49F5" w:rsidP="0054485B">
            <w:pPr>
              <w:pStyle w:val="Beschriftung"/>
              <w:rPr>
                <w:rFonts w:asciiTheme="minorHAnsi" w:hAnsiTheme="minorHAnsi" w:cstheme="minorHAnsi"/>
                <w:i w:val="0"/>
                <w:sz w:val="20"/>
                <w:szCs w:val="20"/>
              </w:rPr>
            </w:pPr>
            <m:oMathPara>
              <m:oMath>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=I(</m:t>
                </m:r>
                <m:sSub>
                  <m:sSubPr>
                    <m:ctrlPr>
                      <w:rPr>
                        <w:rFonts w:ascii="Cambria Math" w:hAnsi="Cambria Math" w:cstheme="minorHAnsi"/>
                        <w:sz w:val="20"/>
                        <w:szCs w:val="20"/>
                      </w:rPr>
                    </m:ctrlPr>
                  </m:sSubPr>
                  <m:e>
                    <m:r>
                      <w:rPr>
                        <w:rFonts w:ascii="Cambria Math" w:hAnsi="Cambria Math" w:cstheme="minorHAnsi"/>
                        <w:sz w:val="20"/>
                        <w:szCs w:val="20"/>
                      </w:rPr>
                      <m:t>t</m:t>
                    </m:r>
                  </m:e>
                  <m:sub>
                    <m:r>
                      <w:rPr>
                        <w:rFonts w:ascii="Cambria Math" w:hAnsi="Cambria Math" w:cstheme="minorHAnsi"/>
                        <w:sz w:val="20"/>
                        <w:szCs w:val="20"/>
                      </w:rPr>
                      <m:t>0</m:t>
                    </m:r>
                  </m:sub>
                </m:sSub>
                <m:r>
                  <w:rPr>
                    <w:rFonts w:ascii="Cambria Math" w:hAnsi="Cambria Math" w:cstheme="minorHAnsi"/>
                    <w:sz w:val="20"/>
                    <w:szCs w:val="20"/>
                  </w:rPr>
                  <m:t>)∙Δt</m:t>
                </m:r>
              </m:oMath>
            </m:oMathPara>
          </w:p>
        </w:tc>
        <w:tc>
          <w:tcPr>
            <w:tcW w:w="1510" w:type="dxa"/>
            <w:vAlign w:val="center"/>
          </w:tcPr>
          <w:p w14:paraId="4194ACF6" w14:textId="00013B1D" w:rsidR="00EF65A5" w:rsidRPr="005E49F5" w:rsidRDefault="00000000" w:rsidP="0054485B">
            <w:pPr>
              <w:pStyle w:val="Beschriftung"/>
              <w:rPr>
                <w:rFonts w:asciiTheme="minorHAnsi" w:hAnsiTheme="minorHAnsi" w:cstheme="minorHAns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=ΔQ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0</m:t>
                    </m:r>
                  </m:sub>
                </m:sSub>
              </m:oMath>
            </m:oMathPara>
          </w:p>
        </w:tc>
        <w:tc>
          <w:tcPr>
            <w:tcW w:w="1511" w:type="dxa"/>
            <w:vAlign w:val="center"/>
          </w:tcPr>
          <w:p w14:paraId="7FBC2052" w14:textId="796B37A7" w:rsidR="00605CFD" w:rsidRPr="005E49F5" w:rsidRDefault="00000000" w:rsidP="0054485B">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C0</m:t>
                    </m:r>
                  </m:sub>
                </m:sSub>
                <m:r>
                  <w:rPr>
                    <w:rFonts w:ascii="Cambria Math" w:hAnsi="Cambria Math" w:cstheme="minorHAnsi"/>
                    <w:sz w:val="20"/>
                    <w:szCs w:val="20"/>
                  </w:rPr>
                  <m:t>=</m:t>
                </m:r>
                <m:f>
                  <m:fPr>
                    <m:ctrlPr>
                      <w:rPr>
                        <w:rFonts w:ascii="Cambria Math" w:hAnsi="Cambria Math" w:cstheme="minorHAnsi"/>
                        <w:sz w:val="20"/>
                        <w:szCs w:val="20"/>
                      </w:rPr>
                    </m:ctrlPr>
                  </m:fPr>
                  <m:num>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num>
                  <m:den>
                    <m:r>
                      <w:rPr>
                        <w:rFonts w:ascii="Cambria Math" w:hAnsi="Cambria Math" w:cstheme="minorHAnsi"/>
                        <w:sz w:val="20"/>
                        <w:szCs w:val="20"/>
                      </w:rPr>
                      <m:t>C</m:t>
                    </m:r>
                  </m:den>
                </m:f>
              </m:oMath>
            </m:oMathPara>
          </w:p>
        </w:tc>
      </w:tr>
    </w:tbl>
    <w:p w14:paraId="30EFCBCC" w14:textId="77777777" w:rsidR="000F6491" w:rsidRDefault="000F6491" w:rsidP="0054485B">
      <w:pPr>
        <w:pStyle w:val="Beschriftung"/>
        <w:rPr>
          <w:rFonts w:asciiTheme="minorHAnsi" w:hAnsiTheme="minorHAnsi" w:cstheme="minorHAnsi"/>
          <w:i w:val="0"/>
          <w:sz w:val="22"/>
          <w:szCs w:val="22"/>
        </w:rPr>
      </w:pPr>
    </w:p>
    <w:p w14:paraId="569F76B5" w14:textId="77777777" w:rsidR="000F6491" w:rsidRDefault="000F6491" w:rsidP="0054485B">
      <w:pPr>
        <w:pStyle w:val="Beschriftung"/>
        <w:rPr>
          <w:rFonts w:asciiTheme="minorHAnsi" w:hAnsiTheme="minorHAnsi" w:cstheme="minorHAnsi"/>
          <w:i w:val="0"/>
          <w:sz w:val="22"/>
          <w:szCs w:val="22"/>
        </w:rPr>
      </w:pPr>
    </w:p>
    <w:p w14:paraId="2ECE3572" w14:textId="77777777" w:rsidR="000F6491" w:rsidRDefault="000F6491" w:rsidP="0054485B">
      <w:pPr>
        <w:pStyle w:val="Beschriftung"/>
        <w:rPr>
          <w:rFonts w:asciiTheme="minorHAnsi" w:hAnsiTheme="minorHAnsi" w:cstheme="minorHAnsi"/>
          <w:i w:val="0"/>
          <w:sz w:val="22"/>
          <w:szCs w:val="22"/>
        </w:rPr>
      </w:pPr>
    </w:p>
    <w:p w14:paraId="6A516F22" w14:textId="77777777" w:rsidR="000F6491" w:rsidRDefault="000F6491" w:rsidP="0054485B">
      <w:pPr>
        <w:pStyle w:val="Beschriftung"/>
        <w:rPr>
          <w:rFonts w:asciiTheme="minorHAnsi" w:hAnsiTheme="minorHAnsi" w:cstheme="minorHAnsi"/>
          <w:i w:val="0"/>
          <w:sz w:val="22"/>
          <w:szCs w:val="22"/>
        </w:rPr>
      </w:pPr>
    </w:p>
    <w:p w14:paraId="08A109DA" w14:textId="77777777" w:rsidR="000F6491" w:rsidRDefault="000F6491" w:rsidP="0054485B">
      <w:pPr>
        <w:pStyle w:val="Beschriftung"/>
        <w:rPr>
          <w:rFonts w:asciiTheme="minorHAnsi" w:hAnsiTheme="minorHAnsi" w:cstheme="minorHAnsi"/>
          <w:i w:val="0"/>
          <w:sz w:val="22"/>
          <w:szCs w:val="22"/>
        </w:rPr>
      </w:pPr>
    </w:p>
    <w:p w14:paraId="155AA9CD" w14:textId="77777777" w:rsidR="000F6491" w:rsidRDefault="000F6491" w:rsidP="0054485B">
      <w:pPr>
        <w:pStyle w:val="Beschriftung"/>
        <w:rPr>
          <w:rFonts w:asciiTheme="minorHAnsi" w:hAnsiTheme="minorHAnsi" w:cstheme="minorHAnsi"/>
          <w:i w:val="0"/>
          <w:sz w:val="22"/>
          <w:szCs w:val="22"/>
        </w:rPr>
      </w:pPr>
    </w:p>
    <w:p w14:paraId="36794431" w14:textId="77777777" w:rsidR="000F6491" w:rsidRDefault="000F6491" w:rsidP="0054485B">
      <w:pPr>
        <w:pStyle w:val="Beschriftung"/>
        <w:rPr>
          <w:rFonts w:asciiTheme="minorHAnsi" w:hAnsiTheme="minorHAnsi" w:cstheme="minorHAnsi"/>
          <w:i w:val="0"/>
          <w:sz w:val="22"/>
          <w:szCs w:val="22"/>
        </w:rPr>
      </w:pPr>
    </w:p>
    <w:p w14:paraId="060365C6" w14:textId="5230D571" w:rsidR="00CF74A8" w:rsidRDefault="00605CFD"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lastRenderedPageBreak/>
        <w:t xml:space="preserve">Die Zeit schreitet um </w:t>
      </w:r>
      <m:oMath>
        <m:r>
          <w:rPr>
            <w:rFonts w:ascii="Cambria Math" w:hAnsi="Cambria Math" w:cstheme="minorHAnsi"/>
            <w:sz w:val="22"/>
            <w:szCs w:val="22"/>
          </w:rPr>
          <m:t xml:space="preserve">Δt </m:t>
        </m:r>
      </m:oMath>
      <w:r>
        <w:rPr>
          <w:rFonts w:asciiTheme="minorHAnsi" w:hAnsiTheme="minorHAnsi" w:cstheme="minorHAnsi"/>
          <w:i w:val="0"/>
          <w:sz w:val="22"/>
          <w:szCs w:val="22"/>
        </w:rPr>
        <w:t>voran und man betrachtet jetzt das nächste Zeitintervall.</w:t>
      </w:r>
    </w:p>
    <w:p w14:paraId="626EA2DF" w14:textId="752AF8B3" w:rsidR="00605CFD" w:rsidRDefault="00605CFD"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Am Widerstand liegt nun eine geringere Spannung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oMath>
      <w:r>
        <w:rPr>
          <w:rFonts w:asciiTheme="minorHAnsi" w:hAnsiTheme="minorHAnsi" w:cstheme="minorHAnsi"/>
          <w:i w:val="0"/>
          <w:sz w:val="22"/>
          <w:szCs w:val="22"/>
        </w:rPr>
        <w:t xml:space="preserve"> an, da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w:r>
        <w:rPr>
          <w:rFonts w:asciiTheme="minorHAnsi" w:hAnsiTheme="minorHAnsi" w:cstheme="minorHAnsi"/>
          <w:i w:val="0"/>
          <w:sz w:val="22"/>
          <w:szCs w:val="22"/>
        </w:rPr>
        <w:t xml:space="preserve"> einer weiteren Aufladung entgegen wirkt: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0</m:t>
            </m:r>
          </m:sub>
        </m:sSub>
        <m: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w:r w:rsidR="0074630B">
        <w:rPr>
          <w:rFonts w:asciiTheme="minorHAnsi" w:hAnsiTheme="minorHAnsi" w:cstheme="minorHAnsi"/>
          <w:i w:val="0"/>
          <w:sz w:val="22"/>
          <w:szCs w:val="22"/>
        </w:rPr>
        <w:t xml:space="preserve"> (man beachte den Pfeil!)</w:t>
      </w:r>
    </w:p>
    <w:p w14:paraId="20C541EC" w14:textId="3090D282" w:rsidR="00CE503A" w:rsidRDefault="00CE503A"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Dies bedeutet, dass die Stromstärke </w:t>
      </w:r>
      <m:oMath>
        <m:sSub>
          <m:sSubPr>
            <m:ctrlPr>
              <w:rPr>
                <w:rFonts w:ascii="Cambria Math" w:hAnsi="Cambria Math" w:cstheme="minorHAnsi"/>
                <w:sz w:val="22"/>
                <w:szCs w:val="22"/>
              </w:rPr>
            </m:ctrlPr>
          </m:sSubPr>
          <m:e>
            <m:r>
              <w:rPr>
                <w:rFonts w:ascii="Cambria Math" w:hAnsi="Cambria Math" w:cstheme="minorHAnsi"/>
                <w:sz w:val="22"/>
                <w:szCs w:val="22"/>
              </w:rPr>
              <m:t>I</m:t>
            </m:r>
          </m:e>
          <m:sub>
            <m:r>
              <w:rPr>
                <w:rFonts w:ascii="Cambria Math" w:hAnsi="Cambria Math" w:cstheme="minorHAnsi"/>
                <w:sz w:val="22"/>
                <w:szCs w:val="22"/>
              </w:rPr>
              <m:t>1</m:t>
            </m:r>
          </m:sub>
        </m:sSub>
      </m:oMath>
      <w:r>
        <w:rPr>
          <w:rFonts w:asciiTheme="minorHAnsi" w:hAnsiTheme="minorHAnsi" w:cstheme="minorHAnsi"/>
          <w:i w:val="0"/>
          <w:sz w:val="22"/>
          <w:szCs w:val="22"/>
        </w:rPr>
        <w:t xml:space="preserve"> kleiner ist als </w:t>
      </w:r>
      <m:oMath>
        <m:sSub>
          <m:sSubPr>
            <m:ctrlPr>
              <w:rPr>
                <w:rFonts w:ascii="Cambria Math" w:hAnsi="Cambria Math" w:cstheme="minorHAnsi"/>
                <w:sz w:val="22"/>
                <w:szCs w:val="22"/>
              </w:rPr>
            </m:ctrlPr>
          </m:sSubPr>
          <m:e>
            <m:r>
              <w:rPr>
                <w:rFonts w:ascii="Cambria Math" w:hAnsi="Cambria Math" w:cstheme="minorHAnsi"/>
                <w:sz w:val="22"/>
                <w:szCs w:val="22"/>
              </w:rPr>
              <m:t>I</m:t>
            </m:r>
          </m:e>
          <m:sub>
            <m:r>
              <w:rPr>
                <w:rFonts w:ascii="Cambria Math" w:hAnsi="Cambria Math" w:cstheme="minorHAnsi"/>
                <w:sz w:val="22"/>
                <w:szCs w:val="22"/>
              </w:rPr>
              <m:t>0</m:t>
            </m:r>
          </m:sub>
        </m:sSub>
      </m:oMath>
      <w:r>
        <w:rPr>
          <w:rFonts w:asciiTheme="minorHAnsi" w:hAnsiTheme="minorHAnsi" w:cstheme="minorHAnsi"/>
          <w:i w:val="0"/>
          <w:sz w:val="22"/>
          <w:szCs w:val="22"/>
        </w:rPr>
        <w:t xml:space="preserve">. Damit fließt in diesem Zeitintervall auch eine kleinere Ladungsmenge auf den Kondensator. Seine Spannung </w:t>
      </w:r>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w:r>
        <w:rPr>
          <w:rFonts w:asciiTheme="minorHAnsi" w:hAnsiTheme="minorHAnsi" w:cstheme="minorHAnsi"/>
          <w:i w:val="0"/>
          <w:sz w:val="22"/>
          <w:szCs w:val="22"/>
        </w:rPr>
        <w:t xml:space="preserve"> steigt, allerdings etwas weniger stark wie im vorherigen Zeitintervall.</w:t>
      </w:r>
    </w:p>
    <w:p w14:paraId="30177051" w14:textId="56733171" w:rsidR="00B4665D" w:rsidRDefault="0074630B" w:rsidP="0054485B">
      <w:pPr>
        <w:pStyle w:val="Beschriftung"/>
        <w:rPr>
          <w:rFonts w:asciiTheme="minorHAnsi" w:hAnsiTheme="minorHAnsi" w:cstheme="minorHAnsi"/>
          <w:i w:val="0"/>
          <w:sz w:val="22"/>
          <w:szCs w:val="22"/>
        </w:rPr>
      </w:pPr>
      <w:r>
        <w:rPr>
          <w:rFonts w:asciiTheme="minorHAnsi" w:hAnsiTheme="minorHAnsi" w:cstheme="minorHAnsi"/>
          <w:i w:val="0"/>
          <w:noProof/>
          <w:sz w:val="22"/>
          <w:szCs w:val="22"/>
        </w:rPr>
        <mc:AlternateContent>
          <mc:Choice Requires="wps">
            <w:drawing>
              <wp:anchor distT="0" distB="0" distL="114300" distR="114300" simplePos="0" relativeHeight="251665408" behindDoc="0" locked="0" layoutInCell="1" allowOverlap="1" wp14:anchorId="498D1EBE" wp14:editId="6C59A2BA">
                <wp:simplePos x="0" y="0"/>
                <wp:positionH relativeFrom="column">
                  <wp:posOffset>1907903</wp:posOffset>
                </wp:positionH>
                <wp:positionV relativeFrom="paragraph">
                  <wp:posOffset>949234</wp:posOffset>
                </wp:positionV>
                <wp:extent cx="3102429" cy="342900"/>
                <wp:effectExtent l="38100" t="0" r="22225" b="95250"/>
                <wp:wrapNone/>
                <wp:docPr id="6" name="Gerade Verbindung mit Pfeil 6"/>
                <wp:cNvGraphicFramePr/>
                <a:graphic xmlns:a="http://schemas.openxmlformats.org/drawingml/2006/main">
                  <a:graphicData uri="http://schemas.microsoft.com/office/word/2010/wordprocessingShape">
                    <wps:wsp>
                      <wps:cNvCnPr/>
                      <wps:spPr>
                        <a:xfrm flipH="1">
                          <a:off x="0" y="0"/>
                          <a:ext cx="3102429"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887D76" id="_x0000_t32" coordsize="21600,21600" o:spt="32" o:oned="t" path="m,l21600,21600e" filled="f">
                <v:path arrowok="t" fillok="f" o:connecttype="none"/>
                <o:lock v:ext="edit" shapetype="t"/>
              </v:shapetype>
              <v:shape id="Gerade Verbindung mit Pfeil 6" o:spid="_x0000_s1026" type="#_x0000_t32" style="position:absolute;margin-left:150.25pt;margin-top:74.75pt;width:244.3pt;height:27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" strokecolor="#4579b8 [3044]">
                <v:stroke endarrow="block"/>
              </v:shape>
            </w:pict>
          </mc:Fallback>
        </mc:AlternateContent>
      </w:r>
      <w:r w:rsidR="00B4665D">
        <w:rPr>
          <w:rFonts w:asciiTheme="minorHAnsi" w:hAnsiTheme="minorHAnsi" w:cstheme="minorHAnsi"/>
          <w:i w:val="0"/>
          <w:sz w:val="22"/>
          <w:szCs w:val="22"/>
        </w:rPr>
        <w:t>Die Tabelle setzt sich folgendermaßen fort:</w:t>
      </w:r>
    </w:p>
    <w:tbl>
      <w:tblPr>
        <w:tblStyle w:val="Tabellenraster"/>
        <w:tblW w:w="0" w:type="auto"/>
        <w:tblLook w:val="04A0" w:firstRow="1" w:lastRow="0" w:firstColumn="1" w:lastColumn="0" w:noHBand="0" w:noVBand="1"/>
      </w:tblPr>
      <w:tblGrid>
        <w:gridCol w:w="1510"/>
        <w:gridCol w:w="1604"/>
        <w:gridCol w:w="1416"/>
        <w:gridCol w:w="1510"/>
        <w:gridCol w:w="1511"/>
        <w:gridCol w:w="1511"/>
      </w:tblGrid>
      <w:tr w:rsidR="00B4665D" w14:paraId="55F31CA1" w14:textId="77777777" w:rsidTr="00CE503A">
        <w:tc>
          <w:tcPr>
            <w:tcW w:w="1510" w:type="dxa"/>
          </w:tcPr>
          <w:p w14:paraId="70CD98BC" w14:textId="77777777" w:rsidR="00B4665D" w:rsidRDefault="00B4665D" w:rsidP="00C123C6">
            <w:pPr>
              <w:pStyle w:val="Beschriftung"/>
              <w:rPr>
                <w:rFonts w:asciiTheme="minorHAnsi" w:hAnsiTheme="minorHAnsi" w:cstheme="minorHAnsi"/>
                <w:i w:val="0"/>
                <w:sz w:val="22"/>
                <w:szCs w:val="22"/>
              </w:rPr>
            </w:pPr>
            <w:r>
              <w:rPr>
                <w:rFonts w:asciiTheme="minorHAnsi" w:hAnsiTheme="minorHAnsi" w:cstheme="minorHAnsi"/>
                <w:i w:val="0"/>
                <w:sz w:val="22"/>
                <w:szCs w:val="22"/>
              </w:rPr>
              <w:t>Zeit</w:t>
            </w:r>
          </w:p>
        </w:tc>
        <w:tc>
          <w:tcPr>
            <w:tcW w:w="1604" w:type="dxa"/>
          </w:tcPr>
          <w:p w14:paraId="1A69664D" w14:textId="77777777" w:rsidR="00B4665D" w:rsidRDefault="00000000" w:rsidP="00C123C6">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oMath>
            </m:oMathPara>
          </w:p>
        </w:tc>
        <w:tc>
          <w:tcPr>
            <w:tcW w:w="1416" w:type="dxa"/>
          </w:tcPr>
          <w:p w14:paraId="58865124" w14:textId="77777777" w:rsidR="00B4665D" w:rsidRDefault="00B4665D"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I(t)</m:t>
                </m:r>
              </m:oMath>
            </m:oMathPara>
          </w:p>
        </w:tc>
        <w:tc>
          <w:tcPr>
            <w:tcW w:w="1510" w:type="dxa"/>
          </w:tcPr>
          <w:p w14:paraId="33E3C29F" w14:textId="77777777" w:rsidR="00B4665D" w:rsidRDefault="00B4665D"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ΔQ</m:t>
                </m:r>
              </m:oMath>
            </m:oMathPara>
          </w:p>
        </w:tc>
        <w:tc>
          <w:tcPr>
            <w:tcW w:w="1511" w:type="dxa"/>
          </w:tcPr>
          <w:p w14:paraId="43AE20DB" w14:textId="77777777" w:rsidR="00B4665D" w:rsidRDefault="00B4665D"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Q(t)</m:t>
                </m:r>
              </m:oMath>
            </m:oMathPara>
          </w:p>
        </w:tc>
        <w:tc>
          <w:tcPr>
            <w:tcW w:w="1511" w:type="dxa"/>
          </w:tcPr>
          <w:p w14:paraId="0A2F5C43" w14:textId="77777777" w:rsidR="00B4665D" w:rsidRPr="00EF65A5" w:rsidRDefault="00000000" w:rsidP="00C123C6">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m:oMathPara>
          </w:p>
        </w:tc>
      </w:tr>
      <w:tr w:rsidR="000F6491" w14:paraId="25C9A1FA" w14:textId="77777777" w:rsidTr="007C0CD8">
        <w:tc>
          <w:tcPr>
            <w:tcW w:w="1510" w:type="dxa"/>
            <w:vAlign w:val="center"/>
          </w:tcPr>
          <w:p w14:paraId="6A9E1F5B" w14:textId="77777777" w:rsidR="000F6491" w:rsidRPr="000F6491" w:rsidRDefault="000F6491" w:rsidP="000F6491">
            <w:pPr>
              <w:pStyle w:val="Beschriftung"/>
              <w:rPr>
                <w:rFonts w:asciiTheme="minorHAnsi" w:hAnsiTheme="minorHAnsi" w:cstheme="minorHAnsi"/>
                <w:i w:val="0"/>
                <w:sz w:val="20"/>
                <w:szCs w:val="20"/>
              </w:rPr>
            </w:pPr>
            <m:oMathPara>
              <m:oMath>
                <m:r>
                  <w:rPr>
                    <w:rFonts w:ascii="Cambria Math" w:hAnsi="Cambria Math" w:cstheme="minorHAnsi"/>
                    <w:sz w:val="20"/>
                    <w:szCs w:val="20"/>
                  </w:rPr>
                  <m:t>0</m:t>
                </m:r>
              </m:oMath>
            </m:oMathPara>
          </w:p>
        </w:tc>
        <w:tc>
          <w:tcPr>
            <w:tcW w:w="1604" w:type="dxa"/>
            <w:vAlign w:val="center"/>
          </w:tcPr>
          <w:p w14:paraId="4F25E237" w14:textId="77777777" w:rsidR="000F6491" w:rsidRPr="000F6491" w:rsidRDefault="00000000" w:rsidP="000F6491">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oMath>
            </m:oMathPara>
          </w:p>
        </w:tc>
        <w:tc>
          <w:tcPr>
            <w:tcW w:w="1416" w:type="dxa"/>
            <w:vAlign w:val="center"/>
          </w:tcPr>
          <w:p w14:paraId="7B6430FE" w14:textId="7DD47D1A" w:rsidR="000F6491" w:rsidRPr="000F6491" w:rsidRDefault="00000000" w:rsidP="000F6491">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I</m:t>
                    </m:r>
                  </m:e>
                  <m:sub>
                    <m:r>
                      <w:rPr>
                        <w:rFonts w:ascii="Cambria Math" w:hAnsi="Cambria Math" w:cstheme="minorHAnsi"/>
                        <w:sz w:val="20"/>
                        <w:szCs w:val="20"/>
                      </w:rPr>
                      <m:t>0</m:t>
                    </m:r>
                  </m:sub>
                </m:sSub>
                <m:r>
                  <w:rPr>
                    <w:rFonts w:ascii="Cambria Math" w:hAnsi="Cambria Math" w:cstheme="minorHAnsi"/>
                    <w:sz w:val="20"/>
                    <w:szCs w:val="20"/>
                  </w:rPr>
                  <m:t>=</m:t>
                </m:r>
                <m:f>
                  <m:fPr>
                    <m:ctrlPr>
                      <w:rPr>
                        <w:rFonts w:ascii="Cambria Math" w:hAnsi="Cambria Math" w:cstheme="minorHAnsi"/>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num>
                  <m:den>
                    <m:r>
                      <w:rPr>
                        <w:rFonts w:ascii="Cambria Math" w:hAnsi="Cambria Math" w:cstheme="minorHAnsi"/>
                        <w:sz w:val="20"/>
                        <w:szCs w:val="20"/>
                      </w:rPr>
                      <m:t>R</m:t>
                    </m:r>
                  </m:den>
                </m:f>
              </m:oMath>
            </m:oMathPara>
          </w:p>
        </w:tc>
        <w:tc>
          <w:tcPr>
            <w:tcW w:w="1510" w:type="dxa"/>
            <w:vAlign w:val="center"/>
          </w:tcPr>
          <w:p w14:paraId="4DB87862" w14:textId="0F8EF653" w:rsidR="000F6491" w:rsidRPr="000F6491" w:rsidRDefault="00000000" w:rsidP="000F6491">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=I</m:t>
                    </m:r>
                  </m:e>
                  <m:sub>
                    <m:r>
                      <w:rPr>
                        <w:rFonts w:ascii="Cambria Math" w:hAnsi="Cambria Math" w:cstheme="minorHAnsi"/>
                        <w:sz w:val="20"/>
                        <w:szCs w:val="20"/>
                      </w:rPr>
                      <m:t>0</m:t>
                    </m:r>
                  </m:sub>
                </m:sSub>
                <m:r>
                  <w:rPr>
                    <w:rFonts w:ascii="Cambria Math" w:hAnsi="Cambria Math" w:cstheme="minorHAnsi"/>
                    <w:sz w:val="20"/>
                    <w:szCs w:val="20"/>
                  </w:rPr>
                  <m:t>∙Δt</m:t>
                </m:r>
              </m:oMath>
            </m:oMathPara>
          </w:p>
        </w:tc>
        <w:tc>
          <w:tcPr>
            <w:tcW w:w="1511" w:type="dxa"/>
            <w:vAlign w:val="center"/>
          </w:tcPr>
          <w:p w14:paraId="38EF2809" w14:textId="2A634E9E" w:rsidR="000F6491" w:rsidRPr="000F6491" w:rsidRDefault="00000000" w:rsidP="000F6491">
            <w:pPr>
              <w:pStyle w:val="Beschriftung"/>
              <w:rPr>
                <w:rFonts w:asciiTheme="minorHAnsi" w:hAnsiTheme="minorHAnsi" w:cstheme="minorHAns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=ΔQ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0</m:t>
                    </m:r>
                  </m:sub>
                </m:sSub>
              </m:oMath>
            </m:oMathPara>
          </w:p>
        </w:tc>
        <w:tc>
          <w:tcPr>
            <w:tcW w:w="1511" w:type="dxa"/>
            <w:vAlign w:val="center"/>
          </w:tcPr>
          <w:p w14:paraId="49DFB257" w14:textId="5A4D413D" w:rsidR="000F6491" w:rsidRPr="000F6491" w:rsidRDefault="00000000" w:rsidP="000F6491">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C0</m:t>
                    </m:r>
                  </m:sub>
                </m:sSub>
                <m:r>
                  <w:rPr>
                    <w:rFonts w:ascii="Cambria Math" w:hAnsi="Cambria Math" w:cstheme="minorHAns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num>
                  <m:den>
                    <m:r>
                      <w:rPr>
                        <w:rFonts w:ascii="Cambria Math" w:hAnsi="Cambria Math" w:cstheme="minorHAnsi"/>
                        <w:sz w:val="20"/>
                        <w:szCs w:val="20"/>
                      </w:rPr>
                      <m:t>C</m:t>
                    </m:r>
                  </m:den>
                </m:f>
              </m:oMath>
            </m:oMathPara>
          </w:p>
        </w:tc>
      </w:tr>
      <w:tr w:rsidR="000F6491" w14:paraId="5DB341C0" w14:textId="77777777" w:rsidTr="007C0CD8">
        <w:tc>
          <w:tcPr>
            <w:tcW w:w="1510" w:type="dxa"/>
            <w:vAlign w:val="center"/>
          </w:tcPr>
          <w:p w14:paraId="662C7494" w14:textId="2194E6D6" w:rsidR="000F6491" w:rsidRPr="000F6491" w:rsidRDefault="000F6491" w:rsidP="000F6491">
            <w:pPr>
              <w:pStyle w:val="Beschriftung"/>
              <w:rPr>
                <w:rFonts w:ascii="Calibri" w:hAnsi="Calibri" w:cs="Calibri"/>
                <w:i w:val="0"/>
                <w:sz w:val="20"/>
                <w:szCs w:val="20"/>
              </w:rPr>
            </w:pPr>
            <m:oMathPara>
              <m:oMath>
                <m:r>
                  <w:rPr>
                    <w:rFonts w:ascii="Cambria Math" w:hAnsi="Cambria Math" w:cs="Calibri"/>
                    <w:sz w:val="20"/>
                    <w:szCs w:val="20"/>
                  </w:rPr>
                  <m:t>1∙Δt</m:t>
                </m:r>
              </m:oMath>
            </m:oMathPara>
          </w:p>
        </w:tc>
        <w:tc>
          <w:tcPr>
            <w:tcW w:w="1604" w:type="dxa"/>
            <w:vAlign w:val="center"/>
          </w:tcPr>
          <w:p w14:paraId="52812DED" w14:textId="731798CA" w:rsidR="000F6491" w:rsidRPr="000F6491" w:rsidRDefault="00000000" w:rsidP="000F6491">
            <w:pPr>
              <w:pStyle w:val="Beschriftung"/>
              <w:rPr>
                <w:rFonts w:ascii="Calibri" w:hAnsi="Calibri" w:cs="Calibri"/>
                <w:i w:val="0"/>
                <w:sz w:val="20"/>
                <w:szCs w:val="20"/>
              </w:rPr>
            </w:pPr>
            <m:oMathPara>
              <m:oMath>
                <m:sSub>
                  <m:sSubPr>
                    <m:ctrlPr>
                      <w:rPr>
                        <w:rFonts w:ascii="Cambria Math" w:hAnsi="Cambria Math" w:cs="Calibri"/>
                        <w:sz w:val="20"/>
                        <w:szCs w:val="20"/>
                      </w:rPr>
                    </m:ctrlPr>
                  </m:sSubPr>
                  <m:e>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R1</m:t>
                        </m:r>
                      </m:sub>
                    </m:sSub>
                    <m:r>
                      <w:rPr>
                        <w:rFonts w:ascii="Cambria Math" w:hAnsi="Cambria Math" w:cs="Calibri"/>
                        <w:sz w:val="20"/>
                        <w:szCs w:val="20"/>
                      </w:rPr>
                      <m:t>=U</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C0</m:t>
                    </m:r>
                  </m:sub>
                </m:sSub>
              </m:oMath>
            </m:oMathPara>
          </w:p>
        </w:tc>
        <w:tc>
          <w:tcPr>
            <w:tcW w:w="1416" w:type="dxa"/>
            <w:vAlign w:val="center"/>
          </w:tcPr>
          <w:p w14:paraId="40CBC6F9" w14:textId="14CACBFF" w:rsidR="000F6491" w:rsidRPr="000F6491" w:rsidRDefault="00000000" w:rsidP="000F6491">
            <w:pPr>
              <w:pStyle w:val="Beschriftung"/>
              <w:rPr>
                <w:rFonts w:ascii="Calibri" w:hAnsi="Calibri" w:cs="Calibri"/>
                <w:i w:val="0"/>
                <w:sz w:val="20"/>
                <w:szCs w:val="20"/>
              </w:rPr>
            </w:pPr>
            <m:oMathPara>
              <m:oMath>
                <m:sSub>
                  <m:sSubPr>
                    <m:ctrlPr>
                      <w:rPr>
                        <w:rFonts w:ascii="Cambria Math" w:hAnsi="Cambria Math" w:cs="Calibri"/>
                        <w:sz w:val="20"/>
                        <w:szCs w:val="20"/>
                      </w:rPr>
                    </m:ctrlPr>
                  </m:sSubPr>
                  <m:e>
                    <m:r>
                      <w:rPr>
                        <w:rFonts w:ascii="Cambria Math" w:hAnsi="Cambria Math" w:cs="Calibri"/>
                        <w:sz w:val="20"/>
                        <w:szCs w:val="20"/>
                      </w:rPr>
                      <m:t>I</m:t>
                    </m:r>
                  </m:e>
                  <m:sub>
                    <m:r>
                      <w:rPr>
                        <w:rFonts w:ascii="Cambria Math" w:hAnsi="Cambria Math" w:cs="Calibri"/>
                        <w:sz w:val="20"/>
                        <w:szCs w:val="20"/>
                      </w:rPr>
                      <m:t>1</m:t>
                    </m:r>
                  </m:sub>
                </m:sSub>
                <m:r>
                  <w:rPr>
                    <w:rFonts w:ascii="Cambria Math" w:hAnsi="Cambria Math" w:cs="Calibri"/>
                    <w:sz w:val="20"/>
                    <w:szCs w:val="20"/>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R1</m:t>
                        </m:r>
                      </m:sub>
                    </m:sSub>
                  </m:num>
                  <m:den>
                    <m:r>
                      <w:rPr>
                        <w:rFonts w:ascii="Cambria Math" w:hAnsi="Cambria Math" w:cs="Calibri"/>
                        <w:sz w:val="20"/>
                        <w:szCs w:val="20"/>
                      </w:rPr>
                      <m:t>R</m:t>
                    </m:r>
                  </m:den>
                </m:f>
              </m:oMath>
            </m:oMathPara>
          </w:p>
        </w:tc>
        <w:tc>
          <w:tcPr>
            <w:tcW w:w="1510" w:type="dxa"/>
            <w:vAlign w:val="center"/>
          </w:tcPr>
          <w:p w14:paraId="649D0B2F" w14:textId="74ED9A0A" w:rsidR="000F6491" w:rsidRPr="000F6491" w:rsidRDefault="00000000" w:rsidP="000F6491">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r>
                      <w:rPr>
                        <w:rFonts w:ascii="Cambria Math" w:hAnsi="Cambria Math" w:cstheme="minorHAnsi"/>
                        <w:sz w:val="20"/>
                        <w:szCs w:val="20"/>
                      </w:rPr>
                      <m:t>=I</m:t>
                    </m:r>
                  </m:e>
                  <m:sub>
                    <m:r>
                      <w:rPr>
                        <w:rFonts w:ascii="Cambria Math" w:hAnsi="Cambria Math" w:cstheme="minorHAnsi"/>
                        <w:sz w:val="20"/>
                        <w:szCs w:val="20"/>
                      </w:rPr>
                      <m:t>1</m:t>
                    </m:r>
                  </m:sub>
                </m:sSub>
                <m:r>
                  <w:rPr>
                    <w:rFonts w:ascii="Cambria Math" w:hAnsi="Cambria Math" w:cstheme="minorHAnsi"/>
                    <w:sz w:val="20"/>
                    <w:szCs w:val="20"/>
                  </w:rPr>
                  <m:t>∙Δt</m:t>
                </m:r>
              </m:oMath>
            </m:oMathPara>
          </w:p>
        </w:tc>
        <w:tc>
          <w:tcPr>
            <w:tcW w:w="1511" w:type="dxa"/>
            <w:vAlign w:val="center"/>
          </w:tcPr>
          <w:p w14:paraId="77C2E3E9" w14:textId="7C59EBB5" w:rsidR="000F6491" w:rsidRPr="000F6491" w:rsidRDefault="00000000" w:rsidP="000F6491">
            <w:pPr>
              <w:pStyle w:val="Beschriftung"/>
              <w:rPr>
                <w:rFonts w:ascii="Calibri" w:hAnsi="Calibri" w:cs="Calibr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r>
                  <w:rPr>
                    <w:rFonts w:ascii="Cambria Math" w:hAnsi="Cambria Math" w:cstheme="minorHAnsi"/>
                    <w:sz w:val="20"/>
                    <w:szCs w:val="20"/>
                  </w:rPr>
                  <m:t>=Q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0</m:t>
                    </m:r>
                  </m:sub>
                </m:sSub>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oMath>
            </m:oMathPara>
          </w:p>
        </w:tc>
        <w:tc>
          <w:tcPr>
            <w:tcW w:w="1511" w:type="dxa"/>
            <w:vAlign w:val="center"/>
          </w:tcPr>
          <w:p w14:paraId="0AAE59AF" w14:textId="579092CD" w:rsidR="000F6491" w:rsidRPr="000F6491" w:rsidRDefault="00000000" w:rsidP="000F6491">
            <w:pPr>
              <w:pStyle w:val="Beschriftung"/>
              <w:rPr>
                <w:rFonts w:ascii="Calibri" w:hAnsi="Calibri" w:cs="Calibri"/>
                <w:i w:val="0"/>
                <w:sz w:val="20"/>
                <w:szCs w:val="20"/>
              </w:rPr>
            </w:pPr>
            <m:oMathPara>
              <m:oMath>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C1</m:t>
                    </m:r>
                  </m:sub>
                </m:sSub>
                <m:r>
                  <w:rPr>
                    <w:rFonts w:ascii="Cambria Math" w:hAnsi="Cambria Math" w:cs="Calibr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num>
                  <m:den>
                    <m:r>
                      <w:rPr>
                        <w:rFonts w:ascii="Cambria Math" w:hAnsi="Cambria Math" w:cstheme="minorHAnsi"/>
                        <w:sz w:val="20"/>
                        <w:szCs w:val="20"/>
                      </w:rPr>
                      <m:t>C</m:t>
                    </m:r>
                  </m:den>
                </m:f>
              </m:oMath>
            </m:oMathPara>
          </w:p>
        </w:tc>
      </w:tr>
    </w:tbl>
    <w:p w14:paraId="15336C47" w14:textId="1A66024E" w:rsidR="00B4665D" w:rsidRDefault="00B4665D" w:rsidP="0054485B">
      <w:pPr>
        <w:pStyle w:val="Beschriftung"/>
        <w:rPr>
          <w:rFonts w:asciiTheme="minorHAnsi" w:hAnsiTheme="minorHAnsi" w:cstheme="minorHAnsi"/>
          <w:i w:val="0"/>
          <w:sz w:val="22"/>
          <w:szCs w:val="22"/>
        </w:rPr>
      </w:pPr>
    </w:p>
    <w:p w14:paraId="3A84E40E" w14:textId="00536947" w:rsidR="007E2162" w:rsidRDefault="007E2162"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Die so beschriebenen Vorgänge setzen sich in den nächsten Zeitintervallen fort. Da der Kondensator mit zunehmender Ladung eine immer höhere Gegenspannung aufbaut, sinkt die Aufladestromstärke kontinuierlich. D.h. der Aufladevorgang läuft zunehmend langsamer ab.</w:t>
      </w:r>
    </w:p>
    <w:p w14:paraId="462FE442" w14:textId="484B73B0" w:rsidR="007E2162" w:rsidRDefault="0029123E" w:rsidP="0054485B">
      <w:pPr>
        <w:pStyle w:val="Beschriftung"/>
        <w:rPr>
          <w:rFonts w:asciiTheme="minorHAnsi" w:hAnsiTheme="minorHAnsi" w:cstheme="minorHAnsi"/>
          <w:i w:val="0"/>
          <w:sz w:val="22"/>
          <w:szCs w:val="22"/>
        </w:rPr>
      </w:pPr>
      <w:r>
        <w:rPr>
          <w:rFonts w:asciiTheme="minorHAnsi" w:hAnsiTheme="minorHAnsi" w:cstheme="minorHAnsi"/>
          <w:i w:val="0"/>
          <w:noProof/>
          <w:sz w:val="22"/>
          <w:szCs w:val="22"/>
        </w:rPr>
        <mc:AlternateContent>
          <mc:Choice Requires="wps">
            <w:drawing>
              <wp:anchor distT="0" distB="0" distL="114300" distR="114300" simplePos="0" relativeHeight="251663360" behindDoc="0" locked="0" layoutInCell="1" allowOverlap="1" wp14:anchorId="54AABDA7" wp14:editId="2403655C">
                <wp:simplePos x="0" y="0"/>
                <wp:positionH relativeFrom="column">
                  <wp:posOffset>1929583</wp:posOffset>
                </wp:positionH>
                <wp:positionV relativeFrom="paragraph">
                  <wp:posOffset>1924594</wp:posOffset>
                </wp:positionV>
                <wp:extent cx="3102429" cy="342900"/>
                <wp:effectExtent l="38100" t="0" r="22225" b="95250"/>
                <wp:wrapNone/>
                <wp:docPr id="5" name="Gerade Verbindung mit Pfeil 5"/>
                <wp:cNvGraphicFramePr/>
                <a:graphic xmlns:a="http://schemas.openxmlformats.org/drawingml/2006/main">
                  <a:graphicData uri="http://schemas.microsoft.com/office/word/2010/wordprocessingShape">
                    <wps:wsp>
                      <wps:cNvCnPr/>
                      <wps:spPr>
                        <a:xfrm flipH="1">
                          <a:off x="0" y="0"/>
                          <a:ext cx="3102429"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4D94C5" id="Gerade Verbindung mit Pfeil 5" o:spid="_x0000_s1026" type="#_x0000_t32" style="position:absolute;margin-left:151.95pt;margin-top:151.55pt;width:244.3pt;height:27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" strokecolor="#4579b8 [3044]">
                <v:stroke endarrow="block"/>
              </v:shape>
            </w:pict>
          </mc:Fallback>
        </mc:AlternateContent>
      </w:r>
      <w:r>
        <w:rPr>
          <w:rFonts w:asciiTheme="minorHAnsi" w:hAnsiTheme="minorHAnsi" w:cstheme="minorHAnsi"/>
          <w:i w:val="0"/>
          <w:noProof/>
          <w:sz w:val="22"/>
          <w:szCs w:val="22"/>
        </w:rPr>
        <mc:AlternateContent>
          <mc:Choice Requires="wps">
            <w:drawing>
              <wp:anchor distT="0" distB="0" distL="114300" distR="114300" simplePos="0" relativeHeight="251661312" behindDoc="0" locked="0" layoutInCell="1" allowOverlap="1" wp14:anchorId="3CD69FC8" wp14:editId="6D775AA2">
                <wp:simplePos x="0" y="0"/>
                <wp:positionH relativeFrom="column">
                  <wp:posOffset>1913618</wp:posOffset>
                </wp:positionH>
                <wp:positionV relativeFrom="paragraph">
                  <wp:posOffset>1424758</wp:posOffset>
                </wp:positionV>
                <wp:extent cx="3102429" cy="342900"/>
                <wp:effectExtent l="38100" t="0" r="22225" b="95250"/>
                <wp:wrapNone/>
                <wp:docPr id="4" name="Gerade Verbindung mit Pfeil 4"/>
                <wp:cNvGraphicFramePr/>
                <a:graphic xmlns:a="http://schemas.openxmlformats.org/drawingml/2006/main">
                  <a:graphicData uri="http://schemas.microsoft.com/office/word/2010/wordprocessingShape">
                    <wps:wsp>
                      <wps:cNvCnPr/>
                      <wps:spPr>
                        <a:xfrm flipH="1">
                          <a:off x="0" y="0"/>
                          <a:ext cx="3102429"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FDAC73" id="Gerade Verbindung mit Pfeil 4" o:spid="_x0000_s1026" type="#_x0000_t32" style="position:absolute;margin-left:150.7pt;margin-top:112.2pt;width:244.3pt;height:27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" strokecolor="#4579b8 [3044]">
                <v:stroke endarrow="block"/>
              </v:shape>
            </w:pict>
          </mc:Fallback>
        </mc:AlternateContent>
      </w:r>
      <w:r>
        <w:rPr>
          <w:rFonts w:asciiTheme="minorHAnsi" w:hAnsiTheme="minorHAnsi" w:cstheme="minorHAnsi"/>
          <w:i w:val="0"/>
          <w:noProof/>
          <w:sz w:val="22"/>
          <w:szCs w:val="22"/>
        </w:rPr>
        <mc:AlternateContent>
          <mc:Choice Requires="wps">
            <w:drawing>
              <wp:anchor distT="0" distB="0" distL="114300" distR="114300" simplePos="0" relativeHeight="251659264" behindDoc="0" locked="0" layoutInCell="1" allowOverlap="1" wp14:anchorId="2E674EFD" wp14:editId="6E612B42">
                <wp:simplePos x="0" y="0"/>
                <wp:positionH relativeFrom="column">
                  <wp:posOffset>1908719</wp:posOffset>
                </wp:positionH>
                <wp:positionV relativeFrom="paragraph">
                  <wp:posOffset>935718</wp:posOffset>
                </wp:positionV>
                <wp:extent cx="3102429" cy="342900"/>
                <wp:effectExtent l="38100" t="0" r="22225" b="95250"/>
                <wp:wrapNone/>
                <wp:docPr id="3" name="Gerade Verbindung mit Pfeil 3"/>
                <wp:cNvGraphicFramePr/>
                <a:graphic xmlns:a="http://schemas.openxmlformats.org/drawingml/2006/main">
                  <a:graphicData uri="http://schemas.microsoft.com/office/word/2010/wordprocessingShape">
                    <wps:wsp>
                      <wps:cNvCnPr/>
                      <wps:spPr>
                        <a:xfrm flipH="1">
                          <a:off x="0" y="0"/>
                          <a:ext cx="3102429"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441223" id="Gerade Verbindung mit Pfeil 3" o:spid="_x0000_s1026" type="#_x0000_t32" style="position:absolute;margin-left:150.3pt;margin-top:73.7pt;width:244.3pt;height:27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" strokecolor="#4579b8 [3044]">
                <v:stroke endarrow="block"/>
              </v:shape>
            </w:pict>
          </mc:Fallback>
        </mc:AlternateContent>
      </w:r>
      <w:r w:rsidR="007E2162">
        <w:rPr>
          <w:rFonts w:asciiTheme="minorHAnsi" w:hAnsiTheme="minorHAnsi" w:cstheme="minorHAnsi"/>
          <w:i w:val="0"/>
          <w:sz w:val="22"/>
          <w:szCs w:val="22"/>
        </w:rPr>
        <w:t>Die Tabelle fasst den weiteren Prozess zusammen:</w:t>
      </w:r>
    </w:p>
    <w:tbl>
      <w:tblPr>
        <w:tblStyle w:val="Tabellenraster"/>
        <w:tblW w:w="0" w:type="auto"/>
        <w:tblLook w:val="04A0" w:firstRow="1" w:lastRow="0" w:firstColumn="1" w:lastColumn="0" w:noHBand="0" w:noVBand="1"/>
      </w:tblPr>
      <w:tblGrid>
        <w:gridCol w:w="1510"/>
        <w:gridCol w:w="1604"/>
        <w:gridCol w:w="1416"/>
        <w:gridCol w:w="1510"/>
        <w:gridCol w:w="1511"/>
        <w:gridCol w:w="1511"/>
      </w:tblGrid>
      <w:tr w:rsidR="0029123E" w14:paraId="09124069" w14:textId="77777777" w:rsidTr="00C123C6">
        <w:tc>
          <w:tcPr>
            <w:tcW w:w="1510" w:type="dxa"/>
          </w:tcPr>
          <w:p w14:paraId="1FE2BBEC" w14:textId="2AD83DA4" w:rsidR="0029123E" w:rsidRDefault="0029123E" w:rsidP="00C123C6">
            <w:pPr>
              <w:pStyle w:val="Beschriftung"/>
              <w:rPr>
                <w:rFonts w:asciiTheme="minorHAnsi" w:hAnsiTheme="minorHAnsi" w:cstheme="minorHAnsi"/>
                <w:i w:val="0"/>
                <w:sz w:val="22"/>
                <w:szCs w:val="22"/>
              </w:rPr>
            </w:pPr>
            <w:r>
              <w:rPr>
                <w:rFonts w:asciiTheme="minorHAnsi" w:hAnsiTheme="minorHAnsi" w:cstheme="minorHAnsi"/>
                <w:i w:val="0"/>
                <w:sz w:val="22"/>
                <w:szCs w:val="22"/>
              </w:rPr>
              <w:t>Zeit</w:t>
            </w:r>
          </w:p>
        </w:tc>
        <w:tc>
          <w:tcPr>
            <w:tcW w:w="1604" w:type="dxa"/>
          </w:tcPr>
          <w:p w14:paraId="5850017C" w14:textId="77777777" w:rsidR="0029123E" w:rsidRDefault="00000000" w:rsidP="00C123C6">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R</m:t>
                    </m:r>
                  </m:sub>
                </m:sSub>
              </m:oMath>
            </m:oMathPara>
          </w:p>
        </w:tc>
        <w:tc>
          <w:tcPr>
            <w:tcW w:w="1416" w:type="dxa"/>
          </w:tcPr>
          <w:p w14:paraId="1055C718" w14:textId="77777777" w:rsidR="0029123E" w:rsidRDefault="0029123E"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I(t)</m:t>
                </m:r>
              </m:oMath>
            </m:oMathPara>
          </w:p>
        </w:tc>
        <w:tc>
          <w:tcPr>
            <w:tcW w:w="1510" w:type="dxa"/>
          </w:tcPr>
          <w:p w14:paraId="45C39D6A" w14:textId="77777777" w:rsidR="0029123E" w:rsidRDefault="0029123E"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ΔQ</m:t>
                </m:r>
              </m:oMath>
            </m:oMathPara>
          </w:p>
        </w:tc>
        <w:tc>
          <w:tcPr>
            <w:tcW w:w="1511" w:type="dxa"/>
          </w:tcPr>
          <w:p w14:paraId="7C7AC019" w14:textId="77777777" w:rsidR="0029123E" w:rsidRDefault="0029123E" w:rsidP="00C123C6">
            <w:pPr>
              <w:pStyle w:val="Beschriftung"/>
              <w:rPr>
                <w:rFonts w:asciiTheme="minorHAnsi" w:hAnsiTheme="minorHAnsi" w:cstheme="minorHAnsi"/>
                <w:i w:val="0"/>
                <w:sz w:val="22"/>
                <w:szCs w:val="22"/>
              </w:rPr>
            </w:pPr>
            <m:oMathPara>
              <m:oMath>
                <m:r>
                  <w:rPr>
                    <w:rFonts w:ascii="Cambria Math" w:hAnsi="Cambria Math" w:cstheme="minorHAnsi"/>
                    <w:sz w:val="22"/>
                    <w:szCs w:val="22"/>
                  </w:rPr>
                  <m:t>Q(t)</m:t>
                </m:r>
              </m:oMath>
            </m:oMathPara>
          </w:p>
        </w:tc>
        <w:tc>
          <w:tcPr>
            <w:tcW w:w="1511" w:type="dxa"/>
          </w:tcPr>
          <w:p w14:paraId="0C28820F" w14:textId="77777777" w:rsidR="0029123E" w:rsidRPr="00EF65A5" w:rsidRDefault="00000000" w:rsidP="00C123C6">
            <w:pPr>
              <w:pStyle w:val="Beschriftung"/>
              <w:rPr>
                <w:rFonts w:asciiTheme="minorHAnsi" w:hAnsiTheme="minorHAnsi" w:cstheme="minorHAnsi"/>
                <w:i w:val="0"/>
                <w:sz w:val="22"/>
                <w:szCs w:val="22"/>
              </w:rPr>
            </w:pPr>
            <m:oMathPara>
              <m:oMath>
                <m:sSub>
                  <m:sSubPr>
                    <m:ctrlPr>
                      <w:rPr>
                        <w:rFonts w:ascii="Cambria Math" w:hAnsi="Cambria Math" w:cstheme="minorHAns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m:oMathPara>
          </w:p>
        </w:tc>
      </w:tr>
      <w:tr w:rsidR="0029123E" w14:paraId="5BB69FDA" w14:textId="77777777" w:rsidTr="007C0CD8">
        <w:tc>
          <w:tcPr>
            <w:tcW w:w="1510" w:type="dxa"/>
            <w:vAlign w:val="center"/>
          </w:tcPr>
          <w:p w14:paraId="1C3DB026" w14:textId="77777777" w:rsidR="0029123E" w:rsidRPr="000F6491" w:rsidRDefault="0029123E" w:rsidP="00C123C6">
            <w:pPr>
              <w:pStyle w:val="Beschriftung"/>
              <w:rPr>
                <w:rFonts w:asciiTheme="minorHAnsi" w:hAnsiTheme="minorHAnsi" w:cstheme="minorHAnsi"/>
                <w:i w:val="0"/>
                <w:sz w:val="20"/>
                <w:szCs w:val="20"/>
              </w:rPr>
            </w:pPr>
            <m:oMathPara>
              <m:oMath>
                <m:r>
                  <w:rPr>
                    <w:rFonts w:ascii="Cambria Math" w:hAnsi="Cambria Math" w:cstheme="minorHAnsi"/>
                    <w:sz w:val="20"/>
                    <w:szCs w:val="20"/>
                  </w:rPr>
                  <m:t>0</m:t>
                </m:r>
              </m:oMath>
            </m:oMathPara>
          </w:p>
        </w:tc>
        <w:tc>
          <w:tcPr>
            <w:tcW w:w="1604" w:type="dxa"/>
            <w:vAlign w:val="center"/>
          </w:tcPr>
          <w:p w14:paraId="059B5788" w14:textId="77777777" w:rsidR="0029123E" w:rsidRPr="000F6491" w:rsidRDefault="00000000" w:rsidP="00C123C6">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oMath>
            </m:oMathPara>
          </w:p>
        </w:tc>
        <w:tc>
          <w:tcPr>
            <w:tcW w:w="1416" w:type="dxa"/>
            <w:vAlign w:val="center"/>
          </w:tcPr>
          <w:p w14:paraId="3379B8F3" w14:textId="77777777" w:rsidR="0029123E" w:rsidRPr="000F6491" w:rsidRDefault="00000000" w:rsidP="00C123C6">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I</m:t>
                    </m:r>
                  </m:e>
                  <m:sub>
                    <m:r>
                      <w:rPr>
                        <w:rFonts w:ascii="Cambria Math" w:hAnsi="Cambria Math" w:cstheme="minorHAnsi"/>
                        <w:sz w:val="20"/>
                        <w:szCs w:val="20"/>
                      </w:rPr>
                      <m:t>0</m:t>
                    </m:r>
                  </m:sub>
                </m:sSub>
                <m:r>
                  <w:rPr>
                    <w:rFonts w:ascii="Cambria Math" w:hAnsi="Cambria Math" w:cstheme="minorHAnsi"/>
                    <w:sz w:val="20"/>
                    <w:szCs w:val="20"/>
                  </w:rPr>
                  <m:t>=</m:t>
                </m:r>
                <m:f>
                  <m:fPr>
                    <m:ctrlPr>
                      <w:rPr>
                        <w:rFonts w:ascii="Cambria Math" w:hAnsi="Cambria Math" w:cstheme="minorHAnsi"/>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0</m:t>
                        </m:r>
                      </m:sub>
                    </m:sSub>
                  </m:num>
                  <m:den>
                    <m:r>
                      <w:rPr>
                        <w:rFonts w:ascii="Cambria Math" w:hAnsi="Cambria Math" w:cstheme="minorHAnsi"/>
                        <w:sz w:val="20"/>
                        <w:szCs w:val="20"/>
                      </w:rPr>
                      <m:t>R</m:t>
                    </m:r>
                  </m:den>
                </m:f>
              </m:oMath>
            </m:oMathPara>
          </w:p>
        </w:tc>
        <w:tc>
          <w:tcPr>
            <w:tcW w:w="1510" w:type="dxa"/>
            <w:vAlign w:val="center"/>
          </w:tcPr>
          <w:p w14:paraId="5FB91320" w14:textId="77777777" w:rsidR="0029123E" w:rsidRPr="000F6491" w:rsidRDefault="00000000" w:rsidP="00C123C6">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=I</m:t>
                    </m:r>
                  </m:e>
                  <m:sub>
                    <m:r>
                      <w:rPr>
                        <w:rFonts w:ascii="Cambria Math" w:hAnsi="Cambria Math" w:cstheme="minorHAnsi"/>
                        <w:sz w:val="20"/>
                        <w:szCs w:val="20"/>
                      </w:rPr>
                      <m:t>0</m:t>
                    </m:r>
                  </m:sub>
                </m:sSub>
                <m:r>
                  <w:rPr>
                    <w:rFonts w:ascii="Cambria Math" w:hAnsi="Cambria Math" w:cstheme="minorHAnsi"/>
                    <w:sz w:val="20"/>
                    <w:szCs w:val="20"/>
                  </w:rPr>
                  <m:t>∙Δt</m:t>
                </m:r>
              </m:oMath>
            </m:oMathPara>
          </w:p>
        </w:tc>
        <w:tc>
          <w:tcPr>
            <w:tcW w:w="1511" w:type="dxa"/>
            <w:vAlign w:val="center"/>
          </w:tcPr>
          <w:p w14:paraId="5A1F8C17" w14:textId="77777777" w:rsidR="0029123E" w:rsidRPr="000F6491" w:rsidRDefault="00000000" w:rsidP="00C123C6">
            <w:pPr>
              <w:pStyle w:val="Beschriftung"/>
              <w:rPr>
                <w:rFonts w:asciiTheme="minorHAnsi" w:hAnsiTheme="minorHAnsi" w:cstheme="minorHAns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r>
                  <w:rPr>
                    <w:rFonts w:ascii="Cambria Math" w:hAnsi="Cambria Math" w:cstheme="minorHAnsi"/>
                    <w:sz w:val="20"/>
                    <w:szCs w:val="20"/>
                  </w:rPr>
                  <m:t>=ΔQ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0</m:t>
                    </m:r>
                  </m:sub>
                </m:sSub>
              </m:oMath>
            </m:oMathPara>
          </w:p>
        </w:tc>
        <w:tc>
          <w:tcPr>
            <w:tcW w:w="1511" w:type="dxa"/>
            <w:vAlign w:val="center"/>
          </w:tcPr>
          <w:p w14:paraId="074E238D" w14:textId="17EC3CE8" w:rsidR="0029123E" w:rsidRPr="000F6491" w:rsidRDefault="00000000" w:rsidP="00C123C6">
            <w:pPr>
              <w:pStyle w:val="Beschriftung"/>
              <w:rPr>
                <w:rFonts w:asciiTheme="minorHAnsi" w:hAnsiTheme="minorHAnsi" w:cstheme="minorHAns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C0</m:t>
                    </m:r>
                  </m:sub>
                </m:sSub>
                <m:r>
                  <w:rPr>
                    <w:rFonts w:ascii="Cambria Math" w:hAnsi="Cambria Math" w:cstheme="minorHAns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0</m:t>
                        </m:r>
                      </m:sub>
                    </m:sSub>
                  </m:num>
                  <m:den>
                    <m:r>
                      <w:rPr>
                        <w:rFonts w:ascii="Cambria Math" w:hAnsi="Cambria Math" w:cstheme="minorHAnsi"/>
                        <w:sz w:val="20"/>
                        <w:szCs w:val="20"/>
                      </w:rPr>
                      <m:t>C</m:t>
                    </m:r>
                  </m:den>
                </m:f>
              </m:oMath>
            </m:oMathPara>
          </w:p>
        </w:tc>
      </w:tr>
      <w:tr w:rsidR="0029123E" w14:paraId="18FE9FDF" w14:textId="77777777" w:rsidTr="007C0CD8">
        <w:tc>
          <w:tcPr>
            <w:tcW w:w="1510" w:type="dxa"/>
            <w:vAlign w:val="center"/>
          </w:tcPr>
          <w:p w14:paraId="081F60EA" w14:textId="77777777" w:rsidR="0029123E" w:rsidRPr="000F6491" w:rsidRDefault="0029123E" w:rsidP="00C123C6">
            <w:pPr>
              <w:pStyle w:val="Beschriftung"/>
              <w:rPr>
                <w:rFonts w:ascii="Calibri" w:hAnsi="Calibri" w:cs="Calibri"/>
                <w:i w:val="0"/>
                <w:sz w:val="20"/>
                <w:szCs w:val="20"/>
              </w:rPr>
            </w:pPr>
            <m:oMathPara>
              <m:oMath>
                <m:r>
                  <w:rPr>
                    <w:rFonts w:ascii="Cambria Math" w:hAnsi="Cambria Math" w:cs="Calibri"/>
                    <w:sz w:val="20"/>
                    <w:szCs w:val="20"/>
                  </w:rPr>
                  <m:t>1∙Δt</m:t>
                </m:r>
              </m:oMath>
            </m:oMathPara>
          </w:p>
        </w:tc>
        <w:tc>
          <w:tcPr>
            <w:tcW w:w="1604" w:type="dxa"/>
            <w:vAlign w:val="center"/>
          </w:tcPr>
          <w:p w14:paraId="36D5A802" w14:textId="77777777" w:rsidR="0029123E" w:rsidRPr="000F6491" w:rsidRDefault="00000000" w:rsidP="00C123C6">
            <w:pPr>
              <w:pStyle w:val="Beschriftung"/>
              <w:rPr>
                <w:rFonts w:ascii="Calibri" w:hAnsi="Calibri" w:cs="Calibri"/>
                <w:i w:val="0"/>
                <w:sz w:val="20"/>
                <w:szCs w:val="20"/>
              </w:rPr>
            </w:pPr>
            <m:oMathPara>
              <m:oMath>
                <m:sSub>
                  <m:sSubPr>
                    <m:ctrlPr>
                      <w:rPr>
                        <w:rFonts w:ascii="Cambria Math" w:hAnsi="Cambria Math" w:cs="Calibri"/>
                        <w:sz w:val="20"/>
                        <w:szCs w:val="20"/>
                      </w:rPr>
                    </m:ctrlPr>
                  </m:sSubPr>
                  <m:e>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R1</m:t>
                        </m:r>
                      </m:sub>
                    </m:sSub>
                    <m:r>
                      <w:rPr>
                        <w:rFonts w:ascii="Cambria Math" w:hAnsi="Cambria Math" w:cs="Calibri"/>
                        <w:sz w:val="20"/>
                        <w:szCs w:val="20"/>
                      </w:rPr>
                      <m:t>=U</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C0</m:t>
                    </m:r>
                  </m:sub>
                </m:sSub>
              </m:oMath>
            </m:oMathPara>
          </w:p>
        </w:tc>
        <w:tc>
          <w:tcPr>
            <w:tcW w:w="1416" w:type="dxa"/>
            <w:vAlign w:val="center"/>
          </w:tcPr>
          <w:p w14:paraId="3D9B14A4" w14:textId="77777777" w:rsidR="0029123E" w:rsidRPr="000F6491" w:rsidRDefault="00000000" w:rsidP="00C123C6">
            <w:pPr>
              <w:pStyle w:val="Beschriftung"/>
              <w:rPr>
                <w:rFonts w:ascii="Calibri" w:hAnsi="Calibri" w:cs="Calibri"/>
                <w:i w:val="0"/>
                <w:sz w:val="20"/>
                <w:szCs w:val="20"/>
              </w:rPr>
            </w:pPr>
            <m:oMathPara>
              <m:oMath>
                <m:sSub>
                  <m:sSubPr>
                    <m:ctrlPr>
                      <w:rPr>
                        <w:rFonts w:ascii="Cambria Math" w:hAnsi="Cambria Math" w:cs="Calibri"/>
                        <w:sz w:val="20"/>
                        <w:szCs w:val="20"/>
                      </w:rPr>
                    </m:ctrlPr>
                  </m:sSubPr>
                  <m:e>
                    <m:r>
                      <w:rPr>
                        <w:rFonts w:ascii="Cambria Math" w:hAnsi="Cambria Math" w:cs="Calibri"/>
                        <w:sz w:val="20"/>
                        <w:szCs w:val="20"/>
                      </w:rPr>
                      <m:t>I</m:t>
                    </m:r>
                  </m:e>
                  <m:sub>
                    <m:r>
                      <w:rPr>
                        <w:rFonts w:ascii="Cambria Math" w:hAnsi="Cambria Math" w:cs="Calibri"/>
                        <w:sz w:val="20"/>
                        <w:szCs w:val="20"/>
                      </w:rPr>
                      <m:t>1</m:t>
                    </m:r>
                  </m:sub>
                </m:sSub>
                <m:r>
                  <w:rPr>
                    <w:rFonts w:ascii="Cambria Math" w:hAnsi="Cambria Math" w:cs="Calibri"/>
                    <w:sz w:val="20"/>
                    <w:szCs w:val="20"/>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R1</m:t>
                        </m:r>
                      </m:sub>
                    </m:sSub>
                  </m:num>
                  <m:den>
                    <m:r>
                      <w:rPr>
                        <w:rFonts w:ascii="Cambria Math" w:hAnsi="Cambria Math" w:cs="Calibri"/>
                        <w:sz w:val="20"/>
                        <w:szCs w:val="20"/>
                      </w:rPr>
                      <m:t>R</m:t>
                    </m:r>
                  </m:den>
                </m:f>
              </m:oMath>
            </m:oMathPara>
          </w:p>
        </w:tc>
        <w:tc>
          <w:tcPr>
            <w:tcW w:w="1510" w:type="dxa"/>
            <w:vAlign w:val="center"/>
          </w:tcPr>
          <w:p w14:paraId="0173AF19" w14:textId="77777777" w:rsidR="0029123E" w:rsidRPr="000F6491" w:rsidRDefault="00000000" w:rsidP="00C123C6">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r>
                      <w:rPr>
                        <w:rFonts w:ascii="Cambria Math" w:hAnsi="Cambria Math" w:cstheme="minorHAnsi"/>
                        <w:sz w:val="20"/>
                        <w:szCs w:val="20"/>
                      </w:rPr>
                      <m:t>=I</m:t>
                    </m:r>
                  </m:e>
                  <m:sub>
                    <m:r>
                      <w:rPr>
                        <w:rFonts w:ascii="Cambria Math" w:hAnsi="Cambria Math" w:cstheme="minorHAnsi"/>
                        <w:sz w:val="20"/>
                        <w:szCs w:val="20"/>
                      </w:rPr>
                      <m:t>1</m:t>
                    </m:r>
                  </m:sub>
                </m:sSub>
                <m:r>
                  <w:rPr>
                    <w:rFonts w:ascii="Cambria Math" w:hAnsi="Cambria Math" w:cstheme="minorHAnsi"/>
                    <w:sz w:val="20"/>
                    <w:szCs w:val="20"/>
                  </w:rPr>
                  <m:t>∙Δt</m:t>
                </m:r>
              </m:oMath>
            </m:oMathPara>
          </w:p>
        </w:tc>
        <w:tc>
          <w:tcPr>
            <w:tcW w:w="1511" w:type="dxa"/>
            <w:vAlign w:val="center"/>
          </w:tcPr>
          <w:p w14:paraId="4E110B8D" w14:textId="77777777" w:rsidR="0029123E" w:rsidRPr="000F6491" w:rsidRDefault="00000000" w:rsidP="00C123C6">
            <w:pPr>
              <w:pStyle w:val="Beschriftung"/>
              <w:rPr>
                <w:rFonts w:ascii="Calibri" w:hAnsi="Calibri" w:cs="Calibr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r>
                  <w:rPr>
                    <w:rFonts w:ascii="Cambria Math" w:hAnsi="Cambria Math" w:cstheme="minorHAnsi"/>
                    <w:sz w:val="20"/>
                    <w:szCs w:val="20"/>
                  </w:rPr>
                  <m:t>=Q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0</m:t>
                    </m:r>
                  </m:sub>
                </m:sSub>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oMath>
            </m:oMathPara>
          </w:p>
        </w:tc>
        <w:tc>
          <w:tcPr>
            <w:tcW w:w="1511" w:type="dxa"/>
            <w:vAlign w:val="center"/>
          </w:tcPr>
          <w:p w14:paraId="7EF50646" w14:textId="2DC3BFE1" w:rsidR="0029123E" w:rsidRPr="000F6491" w:rsidRDefault="00000000" w:rsidP="00C123C6">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C1</m:t>
                    </m:r>
                  </m:sub>
                </m:sSub>
                <m:r>
                  <w:rPr>
                    <w:rFonts w:ascii="Cambria Math" w:hAnsi="Cambria Math" w:cstheme="minorHAns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1</m:t>
                        </m:r>
                      </m:sub>
                    </m:sSub>
                  </m:num>
                  <m:den>
                    <m:r>
                      <w:rPr>
                        <w:rFonts w:ascii="Cambria Math" w:hAnsi="Cambria Math" w:cstheme="minorHAnsi"/>
                        <w:sz w:val="20"/>
                        <w:szCs w:val="20"/>
                      </w:rPr>
                      <m:t>C</m:t>
                    </m:r>
                  </m:den>
                </m:f>
              </m:oMath>
            </m:oMathPara>
          </w:p>
        </w:tc>
      </w:tr>
      <w:tr w:rsidR="0029123E" w14:paraId="2621E602" w14:textId="77777777" w:rsidTr="007C0CD8">
        <w:tc>
          <w:tcPr>
            <w:tcW w:w="1510" w:type="dxa"/>
            <w:vAlign w:val="center"/>
          </w:tcPr>
          <w:p w14:paraId="3B9961D1" w14:textId="50ACB171" w:rsidR="0029123E" w:rsidRPr="000F6491" w:rsidRDefault="0029123E" w:rsidP="0029123E">
            <w:pPr>
              <w:pStyle w:val="Beschriftung"/>
              <w:rPr>
                <w:rFonts w:ascii="Calibri" w:hAnsi="Calibri" w:cs="Calibri"/>
                <w:i w:val="0"/>
                <w:sz w:val="20"/>
                <w:szCs w:val="20"/>
              </w:rPr>
            </w:pPr>
            <m:oMathPara>
              <m:oMath>
                <m:r>
                  <w:rPr>
                    <w:rFonts w:ascii="Cambria Math" w:hAnsi="Cambria Math" w:cs="Calibri"/>
                    <w:sz w:val="20"/>
                    <w:szCs w:val="20"/>
                  </w:rPr>
                  <m:t>2∙Δt</m:t>
                </m:r>
              </m:oMath>
            </m:oMathPara>
          </w:p>
        </w:tc>
        <w:tc>
          <w:tcPr>
            <w:tcW w:w="1604" w:type="dxa"/>
            <w:vAlign w:val="center"/>
          </w:tcPr>
          <w:p w14:paraId="064A56B6" w14:textId="0A3C850F"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Calibri"/>
                        <w:sz w:val="20"/>
                        <w:szCs w:val="20"/>
                      </w:rPr>
                    </m:ctrlPr>
                  </m:sSubPr>
                  <m:e>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R2</m:t>
                        </m:r>
                      </m:sub>
                    </m:sSub>
                    <m:r>
                      <w:rPr>
                        <w:rFonts w:ascii="Cambria Math" w:hAnsi="Cambria Math" w:cs="Calibri"/>
                        <w:sz w:val="20"/>
                        <w:szCs w:val="20"/>
                      </w:rPr>
                      <m:t>=U</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C1</m:t>
                    </m:r>
                  </m:sub>
                </m:sSub>
              </m:oMath>
            </m:oMathPara>
          </w:p>
        </w:tc>
        <w:tc>
          <w:tcPr>
            <w:tcW w:w="1416" w:type="dxa"/>
            <w:vAlign w:val="center"/>
          </w:tcPr>
          <w:p w14:paraId="6CED380A" w14:textId="14052E53" w:rsidR="0029123E" w:rsidRDefault="00000000" w:rsidP="0029123E">
            <w:pPr>
              <w:pStyle w:val="Beschriftung"/>
              <w:rPr>
                <w:rFonts w:ascii="Calibri" w:hAnsi="Calibri" w:cs="Calibri"/>
                <w:i w:val="0"/>
                <w:sz w:val="20"/>
                <w:szCs w:val="20"/>
              </w:rPr>
            </w:pPr>
            <m:oMathPara>
              <m:oMath>
                <m:sSub>
                  <m:sSubPr>
                    <m:ctrlPr>
                      <w:rPr>
                        <w:rFonts w:ascii="Cambria Math" w:hAnsi="Cambria Math" w:cs="Calibri"/>
                        <w:sz w:val="20"/>
                        <w:szCs w:val="20"/>
                      </w:rPr>
                    </m:ctrlPr>
                  </m:sSubPr>
                  <m:e>
                    <m:r>
                      <w:rPr>
                        <w:rFonts w:ascii="Cambria Math" w:hAnsi="Cambria Math" w:cs="Calibri"/>
                        <w:sz w:val="20"/>
                        <w:szCs w:val="20"/>
                      </w:rPr>
                      <m:t>I</m:t>
                    </m:r>
                  </m:e>
                  <m:sub>
                    <m:r>
                      <w:rPr>
                        <w:rFonts w:ascii="Cambria Math" w:hAnsi="Cambria Math" w:cs="Calibri"/>
                        <w:sz w:val="20"/>
                        <w:szCs w:val="20"/>
                      </w:rPr>
                      <m:t>2</m:t>
                    </m:r>
                  </m:sub>
                </m:sSub>
                <m:r>
                  <w:rPr>
                    <w:rFonts w:ascii="Cambria Math" w:hAnsi="Cambria Math" w:cs="Calibri"/>
                    <w:sz w:val="20"/>
                    <w:szCs w:val="20"/>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R2</m:t>
                        </m:r>
                      </m:sub>
                    </m:sSub>
                  </m:num>
                  <m:den>
                    <m:r>
                      <w:rPr>
                        <w:rFonts w:ascii="Cambria Math" w:hAnsi="Cambria Math" w:cs="Calibri"/>
                        <w:sz w:val="20"/>
                        <w:szCs w:val="20"/>
                      </w:rPr>
                      <m:t>R</m:t>
                    </m:r>
                  </m:den>
                </m:f>
              </m:oMath>
            </m:oMathPara>
          </w:p>
        </w:tc>
        <w:tc>
          <w:tcPr>
            <w:tcW w:w="1510" w:type="dxa"/>
            <w:vAlign w:val="center"/>
          </w:tcPr>
          <w:p w14:paraId="638BD31D" w14:textId="18A063D3"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2</m:t>
                        </m:r>
                      </m:sub>
                    </m:sSub>
                    <m:r>
                      <w:rPr>
                        <w:rFonts w:ascii="Cambria Math" w:hAnsi="Cambria Math" w:cstheme="minorHAnsi"/>
                        <w:sz w:val="20"/>
                        <w:szCs w:val="20"/>
                      </w:rPr>
                      <m:t>=I</m:t>
                    </m:r>
                  </m:e>
                  <m:sub>
                    <m:r>
                      <w:rPr>
                        <w:rFonts w:ascii="Cambria Math" w:hAnsi="Cambria Math" w:cstheme="minorHAnsi"/>
                        <w:sz w:val="20"/>
                        <w:szCs w:val="20"/>
                      </w:rPr>
                      <m:t>2</m:t>
                    </m:r>
                  </m:sub>
                </m:sSub>
                <m:r>
                  <w:rPr>
                    <w:rFonts w:ascii="Cambria Math" w:hAnsi="Cambria Math" w:cstheme="minorHAnsi"/>
                    <w:sz w:val="20"/>
                    <w:szCs w:val="20"/>
                  </w:rPr>
                  <m:t>∙Δt</m:t>
                </m:r>
              </m:oMath>
            </m:oMathPara>
          </w:p>
        </w:tc>
        <w:tc>
          <w:tcPr>
            <w:tcW w:w="1511" w:type="dxa"/>
            <w:vAlign w:val="center"/>
          </w:tcPr>
          <w:p w14:paraId="062EE691" w14:textId="4FCD5634"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2</m:t>
                    </m:r>
                  </m:sub>
                </m:sSub>
                <m:r>
                  <w:rPr>
                    <w:rFonts w:ascii="Cambria Math" w:hAnsi="Cambria Math" w:cstheme="minorHAnsi"/>
                    <w:sz w:val="20"/>
                    <w:szCs w:val="20"/>
                  </w:rPr>
                  <m:t>=Q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1</m:t>
                    </m:r>
                  </m:sub>
                </m:sSub>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2</m:t>
                    </m:r>
                  </m:sub>
                </m:sSub>
              </m:oMath>
            </m:oMathPara>
          </w:p>
        </w:tc>
        <w:tc>
          <w:tcPr>
            <w:tcW w:w="1511" w:type="dxa"/>
            <w:vAlign w:val="center"/>
          </w:tcPr>
          <w:p w14:paraId="504FF2C9" w14:textId="39A0D2F6" w:rsidR="0029123E" w:rsidRDefault="00000000" w:rsidP="0029123E">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C2</m:t>
                    </m:r>
                  </m:sub>
                </m:sSub>
                <m:r>
                  <w:rPr>
                    <w:rFonts w:ascii="Cambria Math" w:hAnsi="Cambria Math" w:cstheme="minorHAns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2</m:t>
                        </m:r>
                      </m:sub>
                    </m:sSub>
                  </m:num>
                  <m:den>
                    <m:r>
                      <w:rPr>
                        <w:rFonts w:ascii="Cambria Math" w:hAnsi="Cambria Math" w:cstheme="minorHAnsi"/>
                        <w:sz w:val="20"/>
                        <w:szCs w:val="20"/>
                      </w:rPr>
                      <m:t>C</m:t>
                    </m:r>
                  </m:den>
                </m:f>
              </m:oMath>
            </m:oMathPara>
          </w:p>
        </w:tc>
      </w:tr>
      <w:tr w:rsidR="0029123E" w14:paraId="428BE891" w14:textId="77777777" w:rsidTr="007C0CD8">
        <w:tc>
          <w:tcPr>
            <w:tcW w:w="1510" w:type="dxa"/>
            <w:vAlign w:val="center"/>
          </w:tcPr>
          <w:p w14:paraId="743933CB" w14:textId="469E35DF" w:rsidR="0029123E" w:rsidRPr="000F6491" w:rsidRDefault="0029123E" w:rsidP="0029123E">
            <w:pPr>
              <w:pStyle w:val="Beschriftung"/>
              <w:rPr>
                <w:rFonts w:ascii="Calibri" w:hAnsi="Calibri" w:cs="Calibri"/>
                <w:i w:val="0"/>
                <w:sz w:val="20"/>
                <w:szCs w:val="20"/>
              </w:rPr>
            </w:pPr>
            <m:oMathPara>
              <m:oMath>
                <m:r>
                  <w:rPr>
                    <w:rFonts w:ascii="Cambria Math" w:hAnsi="Cambria Math" w:cs="Calibri"/>
                    <w:sz w:val="20"/>
                    <w:szCs w:val="20"/>
                  </w:rPr>
                  <m:t>3∙Δt</m:t>
                </m:r>
              </m:oMath>
            </m:oMathPara>
          </w:p>
        </w:tc>
        <w:tc>
          <w:tcPr>
            <w:tcW w:w="1604" w:type="dxa"/>
            <w:vAlign w:val="center"/>
          </w:tcPr>
          <w:p w14:paraId="5184DE91" w14:textId="0210CF74"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Calibri"/>
                        <w:sz w:val="20"/>
                        <w:szCs w:val="20"/>
                      </w:rPr>
                    </m:ctrlPr>
                  </m:sSubPr>
                  <m:e>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R3</m:t>
                        </m:r>
                      </m:sub>
                    </m:sSub>
                    <m:r>
                      <w:rPr>
                        <w:rFonts w:ascii="Cambria Math" w:hAnsi="Cambria Math" w:cs="Calibri"/>
                        <w:sz w:val="20"/>
                        <w:szCs w:val="20"/>
                      </w:rPr>
                      <m:t>=U</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C2</m:t>
                    </m:r>
                  </m:sub>
                </m:sSub>
              </m:oMath>
            </m:oMathPara>
          </w:p>
        </w:tc>
        <w:tc>
          <w:tcPr>
            <w:tcW w:w="1416" w:type="dxa"/>
            <w:vAlign w:val="center"/>
          </w:tcPr>
          <w:p w14:paraId="715B4933" w14:textId="41922BF2" w:rsidR="0029123E" w:rsidRDefault="00000000" w:rsidP="0029123E">
            <w:pPr>
              <w:pStyle w:val="Beschriftung"/>
              <w:rPr>
                <w:rFonts w:ascii="Calibri" w:hAnsi="Calibri" w:cs="Calibri"/>
                <w:i w:val="0"/>
                <w:sz w:val="20"/>
                <w:szCs w:val="20"/>
              </w:rPr>
            </w:pPr>
            <m:oMathPara>
              <m:oMath>
                <m:sSub>
                  <m:sSubPr>
                    <m:ctrlPr>
                      <w:rPr>
                        <w:rFonts w:ascii="Cambria Math" w:hAnsi="Cambria Math" w:cs="Calibri"/>
                        <w:sz w:val="20"/>
                        <w:szCs w:val="20"/>
                      </w:rPr>
                    </m:ctrlPr>
                  </m:sSubPr>
                  <m:e>
                    <m:r>
                      <w:rPr>
                        <w:rFonts w:ascii="Cambria Math" w:hAnsi="Cambria Math" w:cs="Calibri"/>
                        <w:sz w:val="20"/>
                        <w:szCs w:val="20"/>
                      </w:rPr>
                      <m:t>I</m:t>
                    </m:r>
                  </m:e>
                  <m:sub>
                    <m:r>
                      <w:rPr>
                        <w:rFonts w:ascii="Cambria Math" w:hAnsi="Cambria Math" w:cs="Calibri"/>
                        <w:sz w:val="20"/>
                        <w:szCs w:val="20"/>
                      </w:rPr>
                      <m:t>3</m:t>
                    </m:r>
                  </m:sub>
                </m:sSub>
                <m:r>
                  <w:rPr>
                    <w:rFonts w:ascii="Cambria Math" w:hAnsi="Cambria Math" w:cs="Calibri"/>
                    <w:sz w:val="20"/>
                    <w:szCs w:val="20"/>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cs="Calibri"/>
                            <w:sz w:val="20"/>
                            <w:szCs w:val="20"/>
                          </w:rPr>
                          <m:t>U</m:t>
                        </m:r>
                      </m:e>
                      <m:sub>
                        <m:r>
                          <w:rPr>
                            <w:rFonts w:ascii="Cambria Math" w:hAnsi="Cambria Math" w:cs="Calibri"/>
                            <w:sz w:val="20"/>
                            <w:szCs w:val="20"/>
                          </w:rPr>
                          <m:t>R3</m:t>
                        </m:r>
                      </m:sub>
                    </m:sSub>
                  </m:num>
                  <m:den>
                    <m:r>
                      <w:rPr>
                        <w:rFonts w:ascii="Cambria Math" w:hAnsi="Cambria Math" w:cs="Calibri"/>
                        <w:sz w:val="20"/>
                        <w:szCs w:val="20"/>
                      </w:rPr>
                      <m:t>R</m:t>
                    </m:r>
                  </m:den>
                </m:f>
              </m:oMath>
            </m:oMathPara>
          </w:p>
        </w:tc>
        <w:tc>
          <w:tcPr>
            <w:tcW w:w="1510" w:type="dxa"/>
            <w:vAlign w:val="center"/>
          </w:tcPr>
          <w:p w14:paraId="56141247" w14:textId="2BFFF5C8"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3</m:t>
                        </m:r>
                      </m:sub>
                    </m:sSub>
                    <m:r>
                      <w:rPr>
                        <w:rFonts w:ascii="Cambria Math" w:hAnsi="Cambria Math" w:cstheme="minorHAnsi"/>
                        <w:sz w:val="20"/>
                        <w:szCs w:val="20"/>
                      </w:rPr>
                      <m:t>=I</m:t>
                    </m:r>
                  </m:e>
                  <m:sub>
                    <m:r>
                      <w:rPr>
                        <w:rFonts w:ascii="Cambria Math" w:hAnsi="Cambria Math" w:cstheme="minorHAnsi"/>
                        <w:sz w:val="20"/>
                        <w:szCs w:val="20"/>
                      </w:rPr>
                      <m:t>3</m:t>
                    </m:r>
                  </m:sub>
                </m:sSub>
                <m:r>
                  <w:rPr>
                    <w:rFonts w:ascii="Cambria Math" w:hAnsi="Cambria Math" w:cstheme="minorHAnsi"/>
                    <w:sz w:val="20"/>
                    <w:szCs w:val="20"/>
                  </w:rPr>
                  <m:t>∙Δt</m:t>
                </m:r>
              </m:oMath>
            </m:oMathPara>
          </w:p>
        </w:tc>
        <w:tc>
          <w:tcPr>
            <w:tcW w:w="1511" w:type="dxa"/>
            <w:vAlign w:val="center"/>
          </w:tcPr>
          <w:p w14:paraId="5B0E053C" w14:textId="213A130B" w:rsidR="0029123E" w:rsidRPr="000F6491" w:rsidRDefault="00000000" w:rsidP="0029123E">
            <w:pPr>
              <w:pStyle w:val="Beschriftung"/>
              <w:rPr>
                <w:rFonts w:ascii="Calibri" w:hAnsi="Calibri" w:cs="Calibri"/>
                <w:i w:val="0"/>
                <w:sz w:val="20"/>
                <w:szCs w:val="20"/>
              </w:rPr>
            </w:pPr>
            <m:oMathPara>
              <m:oMath>
                <m:sSub>
                  <m:sSubPr>
                    <m:ctrlPr>
                      <w:rPr>
                        <w:rFonts w:ascii="Cambria Math" w:hAnsi="Cambria Math" w:cstheme="minorHAnsi"/>
                        <w:i w:val="0"/>
                        <w:sz w:val="20"/>
                        <w:szCs w:val="20"/>
                      </w:rPr>
                    </m:ctrlPr>
                  </m:sSubPr>
                  <m:e>
                    <m:r>
                      <w:rPr>
                        <w:rFonts w:ascii="Cambria Math" w:hAnsi="Cambria Math" w:cstheme="minorHAnsi"/>
                        <w:sz w:val="20"/>
                        <w:szCs w:val="20"/>
                      </w:rPr>
                      <m:t>Q</m:t>
                    </m:r>
                  </m:e>
                  <m:sub>
                    <m:r>
                      <w:rPr>
                        <w:rFonts w:ascii="Cambria Math" w:hAnsi="Cambria Math" w:cstheme="minorHAnsi"/>
                        <w:sz w:val="20"/>
                        <w:szCs w:val="20"/>
                      </w:rPr>
                      <m:t>3</m:t>
                    </m:r>
                  </m:sub>
                </m:sSub>
                <m:r>
                  <w:rPr>
                    <w:rFonts w:ascii="Cambria Math" w:hAnsi="Cambria Math" w:cstheme="minorHAnsi"/>
                    <w:sz w:val="20"/>
                    <w:szCs w:val="20"/>
                  </w:rPr>
                  <m:t>=Q</m:t>
                </m:r>
                <m:sSub>
                  <m:sSubPr>
                    <m:ctrlPr>
                      <w:rPr>
                        <w:rFonts w:ascii="Cambria Math" w:hAnsi="Cambria Math" w:cstheme="minorHAnsi"/>
                        <w:sz w:val="20"/>
                        <w:szCs w:val="20"/>
                      </w:rPr>
                    </m:ctrlPr>
                  </m:sSubPr>
                  <m:e>
                    <m:r>
                      <w:rPr>
                        <w:rFonts w:ascii="Cambria Math" w:hAnsi="Cambria Math" w:cstheme="minorHAnsi"/>
                        <w:sz w:val="20"/>
                        <w:szCs w:val="20"/>
                      </w:rPr>
                      <w:softHyphen/>
                    </m:r>
                  </m:e>
                  <m:sub>
                    <m:r>
                      <w:rPr>
                        <w:rFonts w:ascii="Cambria Math" w:hAnsi="Cambria Math" w:cstheme="minorHAnsi"/>
                        <w:sz w:val="20"/>
                        <w:szCs w:val="20"/>
                      </w:rPr>
                      <m:t>2</m:t>
                    </m:r>
                  </m:sub>
                </m:sSub>
                <m:r>
                  <w:rPr>
                    <w:rFonts w:ascii="Cambria Math" w:hAnsi="Cambria Math" w:cstheme="minorHAnsi"/>
                    <w:sz w:val="20"/>
                    <w:szCs w:val="20"/>
                  </w:rPr>
                  <m:t>+Δ</m:t>
                </m:r>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3</m:t>
                    </m:r>
                  </m:sub>
                </m:sSub>
              </m:oMath>
            </m:oMathPara>
          </w:p>
        </w:tc>
        <w:tc>
          <w:tcPr>
            <w:tcW w:w="1511" w:type="dxa"/>
            <w:vAlign w:val="center"/>
          </w:tcPr>
          <w:p w14:paraId="43EBA7A9" w14:textId="0712CF1E" w:rsidR="0029123E" w:rsidRDefault="00000000" w:rsidP="0029123E">
            <w:pPr>
              <w:pStyle w:val="Beschriftung"/>
              <w:rPr>
                <w:rFonts w:ascii="Calibri" w:hAnsi="Calibri" w:cs="Calibri"/>
                <w:i w:val="0"/>
                <w:sz w:val="20"/>
                <w:szCs w:val="20"/>
              </w:rPr>
            </w:pPr>
            <m:oMathPara>
              <m:oMath>
                <m:sSub>
                  <m:sSubPr>
                    <m:ctrlPr>
                      <w:rPr>
                        <w:rFonts w:ascii="Cambria Math" w:hAnsi="Cambria Math" w:cstheme="minorHAnsi"/>
                        <w:sz w:val="20"/>
                        <w:szCs w:val="20"/>
                      </w:rPr>
                    </m:ctrlPr>
                  </m:sSubPr>
                  <m:e>
                    <m:r>
                      <w:rPr>
                        <w:rFonts w:ascii="Cambria Math" w:hAnsi="Cambria Math" w:cstheme="minorHAnsi"/>
                        <w:sz w:val="20"/>
                        <w:szCs w:val="20"/>
                      </w:rPr>
                      <m:t>U</m:t>
                    </m:r>
                  </m:e>
                  <m:sub>
                    <m:r>
                      <w:rPr>
                        <w:rFonts w:ascii="Cambria Math" w:hAnsi="Cambria Math" w:cstheme="minorHAnsi"/>
                        <w:sz w:val="20"/>
                        <w:szCs w:val="20"/>
                      </w:rPr>
                      <m:t>C3</m:t>
                    </m:r>
                  </m:sub>
                </m:sSub>
                <m:r>
                  <w:rPr>
                    <w:rFonts w:ascii="Cambria Math" w:hAnsi="Cambria Math" w:cstheme="minorHAnsi"/>
                    <w:sz w:val="20"/>
                    <w:szCs w:val="20"/>
                  </w:rPr>
                  <m:t>=</m:t>
                </m:r>
                <m:f>
                  <m:fPr>
                    <m:ctrlPr>
                      <w:rPr>
                        <w:rFonts w:ascii="Cambria Math" w:hAnsi="Cambria Math" w:cstheme="minorHAnsi"/>
                        <w:i w:val="0"/>
                        <w:sz w:val="20"/>
                        <w:szCs w:val="20"/>
                      </w:rPr>
                    </m:ctrlPr>
                  </m:fPr>
                  <m:num>
                    <m:sSub>
                      <m:sSubPr>
                        <m:ctrlPr>
                          <w:rPr>
                            <w:rFonts w:ascii="Cambria Math" w:hAnsi="Cambria Math" w:cstheme="minorHAnsi"/>
                            <w:sz w:val="20"/>
                            <w:szCs w:val="20"/>
                          </w:rPr>
                        </m:ctrlPr>
                      </m:sSubPr>
                      <m:e>
                        <m:r>
                          <w:rPr>
                            <w:rFonts w:ascii="Cambria Math" w:hAnsi="Cambria Math" w:cstheme="minorHAnsi"/>
                            <w:sz w:val="20"/>
                            <w:szCs w:val="20"/>
                          </w:rPr>
                          <m:t>Q</m:t>
                        </m:r>
                      </m:e>
                      <m:sub>
                        <m:r>
                          <w:rPr>
                            <w:rFonts w:ascii="Cambria Math" w:hAnsi="Cambria Math" w:cstheme="minorHAnsi"/>
                            <w:sz w:val="20"/>
                            <w:szCs w:val="20"/>
                          </w:rPr>
                          <m:t>3</m:t>
                        </m:r>
                      </m:sub>
                    </m:sSub>
                  </m:num>
                  <m:den>
                    <m:r>
                      <w:rPr>
                        <w:rFonts w:ascii="Cambria Math" w:hAnsi="Cambria Math" w:cstheme="minorHAnsi"/>
                        <w:sz w:val="20"/>
                        <w:szCs w:val="20"/>
                      </w:rPr>
                      <m:t>C</m:t>
                    </m:r>
                  </m:den>
                </m:f>
              </m:oMath>
            </m:oMathPara>
          </w:p>
        </w:tc>
      </w:tr>
    </w:tbl>
    <w:p w14:paraId="63A08387" w14:textId="57DF6AC2" w:rsidR="0029123E" w:rsidRDefault="0029123E"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Die Pfeile verdeutlichen, </w:t>
      </w:r>
      <w:r w:rsidR="002558F7">
        <w:rPr>
          <w:rFonts w:asciiTheme="minorHAnsi" w:hAnsiTheme="minorHAnsi" w:cstheme="minorHAnsi"/>
          <w:i w:val="0"/>
          <w:sz w:val="22"/>
          <w:szCs w:val="22"/>
        </w:rPr>
        <w:t>wie die</w:t>
      </w:r>
      <w:r>
        <w:rPr>
          <w:rFonts w:asciiTheme="minorHAnsi" w:hAnsiTheme="minorHAnsi" w:cstheme="minorHAnsi"/>
          <w:i w:val="0"/>
          <w:sz w:val="22"/>
          <w:szCs w:val="22"/>
        </w:rPr>
        <w:t xml:space="preserve"> zunehmende Ladung des Kondensators auf den Aufladeprozess </w:t>
      </w:r>
      <w:r w:rsidR="0074630B">
        <w:rPr>
          <w:rFonts w:asciiTheme="minorHAnsi" w:hAnsiTheme="minorHAnsi" w:cstheme="minorHAnsi"/>
          <w:i w:val="0"/>
          <w:sz w:val="22"/>
          <w:szCs w:val="22"/>
        </w:rPr>
        <w:t>zurück wirkt.</w:t>
      </w:r>
    </w:p>
    <w:p w14:paraId="2CA75B89" w14:textId="483BDCA0" w:rsidR="00605CFD" w:rsidRDefault="00BA6DFD"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Setzt man die Tabelle für weitere Zeitintervalle fort, lässt sich der ganze Aufladeprozess durch schrittweise Berechnungen darstellen.</w:t>
      </w:r>
    </w:p>
    <w:p w14:paraId="3B8BB5D9" w14:textId="25EC25B4" w:rsidR="00BA6DFD" w:rsidRPr="009B2178" w:rsidRDefault="00BA6DFD" w:rsidP="0054485B">
      <w:pPr>
        <w:pStyle w:val="Beschriftung"/>
        <w:rPr>
          <w:rFonts w:asciiTheme="minorHAnsi" w:hAnsiTheme="minorHAnsi" w:cstheme="minorHAnsi"/>
          <w:i w:val="0"/>
          <w:sz w:val="22"/>
          <w:szCs w:val="22"/>
        </w:rPr>
      </w:pPr>
      <w:r>
        <w:rPr>
          <w:rFonts w:asciiTheme="minorHAnsi" w:hAnsiTheme="minorHAnsi" w:cstheme="minorHAnsi"/>
          <w:i w:val="0"/>
          <w:sz w:val="22"/>
          <w:szCs w:val="22"/>
        </w:rPr>
        <w:t xml:space="preserve">Diese Aufgabe lässt sich relativ einfach mit Hilfe einer Tabellenkalkulation lösen. Officeprogramme </w:t>
      </w:r>
      <w:r w:rsidR="00157D32">
        <w:rPr>
          <w:rFonts w:asciiTheme="minorHAnsi" w:hAnsiTheme="minorHAnsi" w:cstheme="minorHAnsi"/>
          <w:i w:val="0"/>
          <w:sz w:val="22"/>
          <w:szCs w:val="22"/>
        </w:rPr>
        <w:t xml:space="preserve">(Excel etc.) </w:t>
      </w:r>
      <w:r>
        <w:rPr>
          <w:rFonts w:asciiTheme="minorHAnsi" w:hAnsiTheme="minorHAnsi" w:cstheme="minorHAnsi"/>
          <w:i w:val="0"/>
          <w:sz w:val="22"/>
          <w:szCs w:val="22"/>
        </w:rPr>
        <w:t xml:space="preserve">und z.B. auch Geogebra bieten entsprechende </w:t>
      </w:r>
      <w:r w:rsidR="00157D32">
        <w:rPr>
          <w:rFonts w:asciiTheme="minorHAnsi" w:hAnsiTheme="minorHAnsi" w:cstheme="minorHAnsi"/>
          <w:i w:val="0"/>
          <w:sz w:val="22"/>
          <w:szCs w:val="22"/>
        </w:rPr>
        <w:t>Möglichkeiten</w:t>
      </w:r>
      <w:r>
        <w:rPr>
          <w:rFonts w:asciiTheme="minorHAnsi" w:hAnsiTheme="minorHAnsi" w:cstheme="minorHAnsi"/>
          <w:i w:val="0"/>
          <w:sz w:val="22"/>
          <w:szCs w:val="22"/>
        </w:rPr>
        <w:t>. Im Folgenden wird skizziert, wie sich diese Überlegungen mithilfe einer Tabellenkalkulation umsetzen lassen.</w:t>
      </w:r>
    </w:p>
    <w:p w14:paraId="764DEC4E" w14:textId="103251EE" w:rsidR="00781B2F" w:rsidRDefault="00AA5270" w:rsidP="00AA5270">
      <w:pPr>
        <w:pStyle w:val="pit"/>
        <w:tabs>
          <w:tab w:val="clear" w:pos="0"/>
          <w:tab w:val="left" w:pos="284"/>
        </w:tabs>
        <w:spacing w:after="120" w:line="240" w:lineRule="auto"/>
        <w:jc w:val="left"/>
        <w:rPr>
          <w:rFonts w:ascii="Arial" w:hAnsi="Arial" w:cs="Arial"/>
          <w:b/>
          <w:sz w:val="32"/>
          <w:szCs w:val="32"/>
        </w:rPr>
      </w:pPr>
      <w:r>
        <w:rPr>
          <w:rFonts w:ascii="Arial" w:hAnsi="Arial" w:cs="Arial"/>
          <w:sz w:val="22"/>
          <w:szCs w:val="22"/>
        </w:rPr>
        <w:br w:type="page"/>
      </w:r>
      <w:r w:rsidR="001118D1">
        <w:rPr>
          <w:rFonts w:ascii="Arial" w:hAnsi="Arial" w:cs="Arial"/>
          <w:b/>
          <w:sz w:val="32"/>
          <w:szCs w:val="32"/>
        </w:rPr>
        <w:lastRenderedPageBreak/>
        <w:t>Materialien:</w:t>
      </w:r>
    </w:p>
    <w:p w14:paraId="757DDC64" w14:textId="1583FA6D" w:rsidR="00723187" w:rsidRDefault="00723187" w:rsidP="00AA5270">
      <w:pPr>
        <w:pStyle w:val="pit"/>
        <w:tabs>
          <w:tab w:val="clear" w:pos="0"/>
          <w:tab w:val="left" w:pos="284"/>
        </w:tabs>
        <w:spacing w:after="120" w:line="240" w:lineRule="auto"/>
        <w:jc w:val="left"/>
        <w:rPr>
          <w:rFonts w:ascii="Arial" w:hAnsi="Arial" w:cs="Arial"/>
          <w:sz w:val="22"/>
          <w:szCs w:val="22"/>
        </w:rPr>
      </w:pPr>
      <w:r>
        <w:rPr>
          <w:rFonts w:ascii="Arial" w:hAnsi="Arial" w:cs="Arial"/>
          <w:sz w:val="22"/>
          <w:szCs w:val="22"/>
        </w:rPr>
        <w:t>Beispiel für Excel</w:t>
      </w:r>
      <w:r w:rsidR="00C35D9F">
        <w:rPr>
          <w:rFonts w:ascii="Arial" w:hAnsi="Arial" w:cs="Arial"/>
          <w:sz w:val="22"/>
          <w:szCs w:val="22"/>
        </w:rPr>
        <w:t xml:space="preserve"> und andere Tabellenkal</w:t>
      </w:r>
      <w:r w:rsidR="004025C5">
        <w:rPr>
          <w:rFonts w:ascii="Arial" w:hAnsi="Arial" w:cs="Arial"/>
          <w:sz w:val="22"/>
          <w:szCs w:val="22"/>
        </w:rPr>
        <w:t>kulationen:</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1305"/>
        <w:gridCol w:w="1306"/>
        <w:gridCol w:w="1306"/>
        <w:gridCol w:w="1305"/>
        <w:gridCol w:w="1306"/>
        <w:gridCol w:w="1306"/>
      </w:tblGrid>
      <w:tr w:rsidR="00723187" w:rsidRPr="00723187" w14:paraId="3423C292" w14:textId="77777777" w:rsidTr="00723187">
        <w:trPr>
          <w:trHeight w:val="288"/>
        </w:trPr>
        <w:tc>
          <w:tcPr>
            <w:tcW w:w="846" w:type="dxa"/>
          </w:tcPr>
          <w:p w14:paraId="099BD76F" w14:textId="77777777" w:rsidR="00723187" w:rsidRPr="00723187" w:rsidRDefault="00723187" w:rsidP="00723187">
            <w:pPr>
              <w:suppressAutoHyphens w:val="0"/>
              <w:spacing w:after="0" w:line="240" w:lineRule="auto"/>
              <w:rPr>
                <w:rFonts w:asciiTheme="minorHAnsi" w:hAnsiTheme="minorHAnsi" w:cstheme="minorHAnsi"/>
                <w:color w:val="000000"/>
              </w:rPr>
            </w:pPr>
          </w:p>
        </w:tc>
        <w:tc>
          <w:tcPr>
            <w:tcW w:w="1305" w:type="dxa"/>
            <w:shd w:val="clear" w:color="auto" w:fill="auto"/>
            <w:noWrap/>
            <w:vAlign w:val="bottom"/>
          </w:tcPr>
          <w:p w14:paraId="3AA48362" w14:textId="47E036AD" w:rsidR="00723187" w:rsidRPr="00723187" w:rsidRDefault="00723187" w:rsidP="00723187">
            <w:pPr>
              <w:suppressAutoHyphens w:val="0"/>
              <w:spacing w:after="0" w:line="240" w:lineRule="auto"/>
              <w:rPr>
                <w:rFonts w:asciiTheme="minorHAnsi" w:hAnsiTheme="minorHAnsi" w:cstheme="minorHAnsi"/>
                <w:color w:val="000000"/>
              </w:rPr>
            </w:pPr>
            <w:r w:rsidRPr="00723187">
              <w:rPr>
                <w:rFonts w:asciiTheme="minorHAnsi" w:hAnsiTheme="minorHAnsi" w:cstheme="minorHAnsi"/>
                <w:color w:val="000000"/>
              </w:rPr>
              <w:t>A</w:t>
            </w:r>
          </w:p>
        </w:tc>
        <w:tc>
          <w:tcPr>
            <w:tcW w:w="1306" w:type="dxa"/>
            <w:shd w:val="clear" w:color="auto" w:fill="auto"/>
            <w:noWrap/>
            <w:vAlign w:val="bottom"/>
          </w:tcPr>
          <w:p w14:paraId="54511A12" w14:textId="7F9E5F70" w:rsidR="00723187" w:rsidRPr="00723187" w:rsidRDefault="00723187" w:rsidP="00723187">
            <w:pPr>
              <w:suppressAutoHyphens w:val="0"/>
              <w:spacing w:after="0" w:line="240" w:lineRule="auto"/>
              <w:rPr>
                <w:rFonts w:asciiTheme="minorHAnsi" w:hAnsiTheme="minorHAnsi" w:cstheme="minorHAnsi"/>
                <w:color w:val="000000"/>
              </w:rPr>
            </w:pPr>
            <w:r w:rsidRPr="00723187">
              <w:rPr>
                <w:rFonts w:asciiTheme="minorHAnsi" w:hAnsiTheme="minorHAnsi" w:cstheme="minorHAnsi"/>
                <w:color w:val="000000"/>
              </w:rPr>
              <w:t>B</w:t>
            </w:r>
          </w:p>
        </w:tc>
        <w:tc>
          <w:tcPr>
            <w:tcW w:w="1306" w:type="dxa"/>
            <w:shd w:val="clear" w:color="auto" w:fill="auto"/>
            <w:noWrap/>
            <w:vAlign w:val="bottom"/>
          </w:tcPr>
          <w:p w14:paraId="46620BB7" w14:textId="79C04EA9" w:rsidR="00723187" w:rsidRPr="00723187" w:rsidRDefault="00723187" w:rsidP="00723187">
            <w:pPr>
              <w:suppressAutoHyphens w:val="0"/>
              <w:spacing w:after="0" w:line="240" w:lineRule="auto"/>
              <w:rPr>
                <w:rFonts w:asciiTheme="minorHAnsi" w:hAnsiTheme="minorHAnsi" w:cstheme="minorHAnsi"/>
                <w:color w:val="auto"/>
              </w:rPr>
            </w:pPr>
            <w:r w:rsidRPr="00723187">
              <w:rPr>
                <w:rFonts w:asciiTheme="minorHAnsi" w:hAnsiTheme="minorHAnsi" w:cstheme="minorHAnsi"/>
                <w:color w:val="auto"/>
              </w:rPr>
              <w:t>C</w:t>
            </w:r>
          </w:p>
        </w:tc>
        <w:tc>
          <w:tcPr>
            <w:tcW w:w="1305" w:type="dxa"/>
            <w:shd w:val="clear" w:color="auto" w:fill="auto"/>
            <w:noWrap/>
            <w:vAlign w:val="bottom"/>
          </w:tcPr>
          <w:p w14:paraId="3A6849E4" w14:textId="619696B7" w:rsidR="00723187" w:rsidRPr="00723187" w:rsidRDefault="00723187" w:rsidP="00723187">
            <w:pPr>
              <w:suppressAutoHyphens w:val="0"/>
              <w:spacing w:after="0" w:line="240" w:lineRule="auto"/>
              <w:rPr>
                <w:rFonts w:asciiTheme="minorHAnsi" w:hAnsiTheme="minorHAnsi" w:cstheme="minorHAnsi"/>
                <w:color w:val="auto"/>
              </w:rPr>
            </w:pPr>
            <w:r w:rsidRPr="00723187">
              <w:rPr>
                <w:rFonts w:asciiTheme="minorHAnsi" w:hAnsiTheme="minorHAnsi" w:cstheme="minorHAnsi"/>
                <w:color w:val="auto"/>
              </w:rPr>
              <w:t>D</w:t>
            </w:r>
          </w:p>
        </w:tc>
        <w:tc>
          <w:tcPr>
            <w:tcW w:w="1306" w:type="dxa"/>
            <w:shd w:val="clear" w:color="auto" w:fill="auto"/>
            <w:noWrap/>
            <w:vAlign w:val="bottom"/>
          </w:tcPr>
          <w:p w14:paraId="4DE78492" w14:textId="6920C4EB" w:rsidR="00723187" w:rsidRPr="00723187" w:rsidRDefault="00723187" w:rsidP="00723187">
            <w:pPr>
              <w:suppressAutoHyphens w:val="0"/>
              <w:spacing w:after="0" w:line="240" w:lineRule="auto"/>
              <w:rPr>
                <w:rFonts w:asciiTheme="minorHAnsi" w:hAnsiTheme="minorHAnsi" w:cstheme="minorHAnsi"/>
                <w:color w:val="auto"/>
              </w:rPr>
            </w:pPr>
            <w:r w:rsidRPr="00723187">
              <w:rPr>
                <w:rFonts w:asciiTheme="minorHAnsi" w:hAnsiTheme="minorHAnsi" w:cstheme="minorHAnsi"/>
                <w:color w:val="auto"/>
              </w:rPr>
              <w:t>E</w:t>
            </w:r>
          </w:p>
        </w:tc>
        <w:tc>
          <w:tcPr>
            <w:tcW w:w="1306" w:type="dxa"/>
            <w:shd w:val="clear" w:color="auto" w:fill="auto"/>
            <w:noWrap/>
            <w:vAlign w:val="bottom"/>
          </w:tcPr>
          <w:p w14:paraId="45D5BF96" w14:textId="292F4E6E" w:rsidR="00723187" w:rsidRPr="00723187" w:rsidRDefault="00723187" w:rsidP="00723187">
            <w:pPr>
              <w:suppressAutoHyphens w:val="0"/>
              <w:spacing w:after="0" w:line="240" w:lineRule="auto"/>
              <w:rPr>
                <w:rFonts w:asciiTheme="minorHAnsi" w:hAnsiTheme="minorHAnsi" w:cstheme="minorHAnsi"/>
                <w:color w:val="auto"/>
              </w:rPr>
            </w:pPr>
            <w:r w:rsidRPr="00723187">
              <w:rPr>
                <w:rFonts w:asciiTheme="minorHAnsi" w:hAnsiTheme="minorHAnsi" w:cstheme="minorHAnsi"/>
                <w:color w:val="auto"/>
              </w:rPr>
              <w:t>F</w:t>
            </w:r>
          </w:p>
        </w:tc>
      </w:tr>
      <w:tr w:rsidR="00723187" w:rsidRPr="00723187" w14:paraId="7EA896DE" w14:textId="77777777" w:rsidTr="00723187">
        <w:trPr>
          <w:trHeight w:val="288"/>
        </w:trPr>
        <w:tc>
          <w:tcPr>
            <w:tcW w:w="846" w:type="dxa"/>
          </w:tcPr>
          <w:p w14:paraId="00155BC9" w14:textId="7349168D"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1</w:t>
            </w:r>
          </w:p>
        </w:tc>
        <w:tc>
          <w:tcPr>
            <w:tcW w:w="1305" w:type="dxa"/>
            <w:shd w:val="clear" w:color="auto" w:fill="auto"/>
            <w:noWrap/>
            <w:vAlign w:val="bottom"/>
            <w:hideMark/>
          </w:tcPr>
          <w:p w14:paraId="12C3FA55" w14:textId="1E781BA5"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Startwerte</w:t>
            </w:r>
            <w:r>
              <w:rPr>
                <w:rFonts w:ascii="Calibri" w:hAnsi="Calibri" w:cs="Calibri"/>
                <w:color w:val="000000"/>
                <w:sz w:val="22"/>
                <w:szCs w:val="22"/>
              </w:rPr>
              <w:t>:</w:t>
            </w:r>
          </w:p>
        </w:tc>
        <w:tc>
          <w:tcPr>
            <w:tcW w:w="1306" w:type="dxa"/>
            <w:shd w:val="clear" w:color="auto" w:fill="auto"/>
            <w:noWrap/>
            <w:vAlign w:val="bottom"/>
            <w:hideMark/>
          </w:tcPr>
          <w:p w14:paraId="03674D13" w14:textId="77777777" w:rsidR="00723187" w:rsidRPr="00723187" w:rsidRDefault="00723187" w:rsidP="00723187">
            <w:pPr>
              <w:suppressAutoHyphens w:val="0"/>
              <w:spacing w:after="0" w:line="240" w:lineRule="auto"/>
              <w:rPr>
                <w:rFonts w:ascii="Calibri" w:hAnsi="Calibri" w:cs="Calibri"/>
                <w:color w:val="000000"/>
                <w:sz w:val="22"/>
                <w:szCs w:val="22"/>
              </w:rPr>
            </w:pPr>
          </w:p>
        </w:tc>
        <w:tc>
          <w:tcPr>
            <w:tcW w:w="1306" w:type="dxa"/>
            <w:shd w:val="clear" w:color="auto" w:fill="auto"/>
            <w:noWrap/>
            <w:vAlign w:val="bottom"/>
            <w:hideMark/>
          </w:tcPr>
          <w:p w14:paraId="2D047C3D" w14:textId="77777777" w:rsidR="00723187" w:rsidRPr="00723187" w:rsidRDefault="00723187" w:rsidP="00723187">
            <w:pPr>
              <w:suppressAutoHyphens w:val="0"/>
              <w:spacing w:after="0" w:line="240" w:lineRule="auto"/>
              <w:rPr>
                <w:color w:val="auto"/>
                <w:sz w:val="20"/>
                <w:szCs w:val="20"/>
              </w:rPr>
            </w:pPr>
          </w:p>
        </w:tc>
        <w:tc>
          <w:tcPr>
            <w:tcW w:w="1305" w:type="dxa"/>
            <w:shd w:val="clear" w:color="auto" w:fill="auto"/>
            <w:noWrap/>
            <w:vAlign w:val="bottom"/>
            <w:hideMark/>
          </w:tcPr>
          <w:p w14:paraId="201EFBB1"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5FAA6C5F"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280C65C2" w14:textId="77777777" w:rsidR="00723187" w:rsidRPr="00723187" w:rsidRDefault="00723187" w:rsidP="00723187">
            <w:pPr>
              <w:suppressAutoHyphens w:val="0"/>
              <w:spacing w:after="0" w:line="240" w:lineRule="auto"/>
              <w:rPr>
                <w:color w:val="auto"/>
                <w:sz w:val="20"/>
                <w:szCs w:val="20"/>
              </w:rPr>
            </w:pPr>
          </w:p>
        </w:tc>
      </w:tr>
      <w:tr w:rsidR="00723187" w:rsidRPr="00723187" w14:paraId="308CFCAA" w14:textId="77777777" w:rsidTr="00723187">
        <w:trPr>
          <w:trHeight w:val="288"/>
        </w:trPr>
        <w:tc>
          <w:tcPr>
            <w:tcW w:w="846" w:type="dxa"/>
          </w:tcPr>
          <w:p w14:paraId="0BB43A82" w14:textId="55F3226C"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2</w:t>
            </w:r>
          </w:p>
        </w:tc>
        <w:tc>
          <w:tcPr>
            <w:tcW w:w="1305" w:type="dxa"/>
            <w:shd w:val="clear" w:color="auto" w:fill="auto"/>
            <w:noWrap/>
            <w:vAlign w:val="bottom"/>
            <w:hideMark/>
          </w:tcPr>
          <w:p w14:paraId="24B0C939" w14:textId="4E6ECCD1"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Δt=</w:t>
            </w:r>
          </w:p>
        </w:tc>
        <w:tc>
          <w:tcPr>
            <w:tcW w:w="1306" w:type="dxa"/>
            <w:shd w:val="clear" w:color="auto" w:fill="auto"/>
            <w:noWrap/>
            <w:vAlign w:val="bottom"/>
            <w:hideMark/>
          </w:tcPr>
          <w:p w14:paraId="2D244BE0" w14:textId="77777777" w:rsidR="00723187" w:rsidRPr="00723187" w:rsidRDefault="00723187" w:rsidP="00723187">
            <w:pPr>
              <w:suppressAutoHyphens w:val="0"/>
              <w:spacing w:after="0" w:line="240" w:lineRule="auto"/>
              <w:jc w:val="right"/>
              <w:rPr>
                <w:rFonts w:ascii="Calibri" w:hAnsi="Calibri" w:cs="Calibri"/>
                <w:color w:val="000000"/>
                <w:sz w:val="22"/>
                <w:szCs w:val="22"/>
              </w:rPr>
            </w:pPr>
            <w:r w:rsidRPr="00723187">
              <w:rPr>
                <w:rFonts w:ascii="Calibri" w:hAnsi="Calibri" w:cs="Calibri"/>
                <w:color w:val="000000"/>
                <w:sz w:val="22"/>
                <w:szCs w:val="22"/>
              </w:rPr>
              <w:t>0,05</w:t>
            </w:r>
          </w:p>
        </w:tc>
        <w:tc>
          <w:tcPr>
            <w:tcW w:w="1306" w:type="dxa"/>
            <w:shd w:val="clear" w:color="auto" w:fill="auto"/>
            <w:noWrap/>
            <w:vAlign w:val="bottom"/>
            <w:hideMark/>
          </w:tcPr>
          <w:p w14:paraId="647FA4BE"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s</w:t>
            </w:r>
          </w:p>
        </w:tc>
        <w:tc>
          <w:tcPr>
            <w:tcW w:w="1305" w:type="dxa"/>
            <w:shd w:val="clear" w:color="auto" w:fill="auto"/>
            <w:noWrap/>
            <w:vAlign w:val="bottom"/>
            <w:hideMark/>
          </w:tcPr>
          <w:p w14:paraId="0FDFFB19" w14:textId="77777777" w:rsidR="00723187" w:rsidRPr="00723187" w:rsidRDefault="00723187" w:rsidP="00723187">
            <w:pPr>
              <w:suppressAutoHyphens w:val="0"/>
              <w:spacing w:after="0" w:line="240" w:lineRule="auto"/>
              <w:rPr>
                <w:rFonts w:ascii="Calibri" w:hAnsi="Calibri" w:cs="Calibri"/>
                <w:color w:val="000000"/>
                <w:sz w:val="22"/>
                <w:szCs w:val="22"/>
              </w:rPr>
            </w:pPr>
          </w:p>
        </w:tc>
        <w:tc>
          <w:tcPr>
            <w:tcW w:w="1306" w:type="dxa"/>
            <w:shd w:val="clear" w:color="auto" w:fill="auto"/>
            <w:noWrap/>
            <w:vAlign w:val="bottom"/>
            <w:hideMark/>
          </w:tcPr>
          <w:p w14:paraId="1EB09B0B"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7838A7DF" w14:textId="77777777" w:rsidR="00723187" w:rsidRPr="00723187" w:rsidRDefault="00723187" w:rsidP="00723187">
            <w:pPr>
              <w:suppressAutoHyphens w:val="0"/>
              <w:spacing w:after="0" w:line="240" w:lineRule="auto"/>
              <w:rPr>
                <w:color w:val="auto"/>
                <w:sz w:val="20"/>
                <w:szCs w:val="20"/>
              </w:rPr>
            </w:pPr>
          </w:p>
        </w:tc>
      </w:tr>
      <w:tr w:rsidR="00723187" w:rsidRPr="00723187" w14:paraId="44262273" w14:textId="77777777" w:rsidTr="00723187">
        <w:trPr>
          <w:trHeight w:val="288"/>
        </w:trPr>
        <w:tc>
          <w:tcPr>
            <w:tcW w:w="846" w:type="dxa"/>
          </w:tcPr>
          <w:p w14:paraId="41F48B94" w14:textId="6B7C652B"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3</w:t>
            </w:r>
          </w:p>
        </w:tc>
        <w:tc>
          <w:tcPr>
            <w:tcW w:w="1305" w:type="dxa"/>
            <w:shd w:val="clear" w:color="auto" w:fill="auto"/>
            <w:noWrap/>
            <w:vAlign w:val="bottom"/>
            <w:hideMark/>
          </w:tcPr>
          <w:p w14:paraId="2BC5D9E7" w14:textId="1C354068"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U(0)=</w:t>
            </w:r>
          </w:p>
        </w:tc>
        <w:tc>
          <w:tcPr>
            <w:tcW w:w="1306" w:type="dxa"/>
            <w:shd w:val="clear" w:color="auto" w:fill="auto"/>
            <w:noWrap/>
            <w:vAlign w:val="bottom"/>
            <w:hideMark/>
          </w:tcPr>
          <w:p w14:paraId="60454C15" w14:textId="77777777" w:rsidR="00723187" w:rsidRPr="00723187" w:rsidRDefault="00723187" w:rsidP="00723187">
            <w:pPr>
              <w:suppressAutoHyphens w:val="0"/>
              <w:spacing w:after="0" w:line="240" w:lineRule="auto"/>
              <w:jc w:val="right"/>
              <w:rPr>
                <w:rFonts w:ascii="Calibri" w:hAnsi="Calibri" w:cs="Calibri"/>
                <w:color w:val="000000"/>
                <w:sz w:val="22"/>
                <w:szCs w:val="22"/>
              </w:rPr>
            </w:pPr>
            <w:r w:rsidRPr="00723187">
              <w:rPr>
                <w:rFonts w:ascii="Calibri" w:hAnsi="Calibri" w:cs="Calibri"/>
                <w:color w:val="000000"/>
                <w:sz w:val="22"/>
                <w:szCs w:val="22"/>
              </w:rPr>
              <w:t>10</w:t>
            </w:r>
          </w:p>
        </w:tc>
        <w:tc>
          <w:tcPr>
            <w:tcW w:w="1306" w:type="dxa"/>
            <w:shd w:val="clear" w:color="auto" w:fill="auto"/>
            <w:noWrap/>
            <w:vAlign w:val="bottom"/>
            <w:hideMark/>
          </w:tcPr>
          <w:p w14:paraId="5D84A150"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V</w:t>
            </w:r>
          </w:p>
        </w:tc>
        <w:tc>
          <w:tcPr>
            <w:tcW w:w="1305" w:type="dxa"/>
            <w:shd w:val="clear" w:color="auto" w:fill="auto"/>
            <w:noWrap/>
            <w:vAlign w:val="bottom"/>
            <w:hideMark/>
          </w:tcPr>
          <w:p w14:paraId="442D522E" w14:textId="77777777" w:rsidR="00723187" w:rsidRPr="00723187" w:rsidRDefault="00723187" w:rsidP="00723187">
            <w:pPr>
              <w:suppressAutoHyphens w:val="0"/>
              <w:spacing w:after="0" w:line="240" w:lineRule="auto"/>
              <w:rPr>
                <w:rFonts w:ascii="Calibri" w:hAnsi="Calibri" w:cs="Calibri"/>
                <w:color w:val="000000"/>
                <w:sz w:val="22"/>
                <w:szCs w:val="22"/>
              </w:rPr>
            </w:pPr>
          </w:p>
        </w:tc>
        <w:tc>
          <w:tcPr>
            <w:tcW w:w="1306" w:type="dxa"/>
            <w:shd w:val="clear" w:color="auto" w:fill="auto"/>
            <w:noWrap/>
            <w:vAlign w:val="bottom"/>
            <w:hideMark/>
          </w:tcPr>
          <w:p w14:paraId="19B67991"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086274C3" w14:textId="77777777" w:rsidR="00723187" w:rsidRPr="00723187" w:rsidRDefault="00723187" w:rsidP="00723187">
            <w:pPr>
              <w:suppressAutoHyphens w:val="0"/>
              <w:spacing w:after="0" w:line="240" w:lineRule="auto"/>
              <w:rPr>
                <w:color w:val="auto"/>
                <w:sz w:val="20"/>
                <w:szCs w:val="20"/>
              </w:rPr>
            </w:pPr>
          </w:p>
        </w:tc>
      </w:tr>
      <w:tr w:rsidR="00723187" w:rsidRPr="00723187" w14:paraId="4D029AD9" w14:textId="77777777" w:rsidTr="00723187">
        <w:trPr>
          <w:trHeight w:val="288"/>
        </w:trPr>
        <w:tc>
          <w:tcPr>
            <w:tcW w:w="846" w:type="dxa"/>
          </w:tcPr>
          <w:p w14:paraId="34EEDE4E" w14:textId="1E421DF5"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4</w:t>
            </w:r>
          </w:p>
        </w:tc>
        <w:tc>
          <w:tcPr>
            <w:tcW w:w="1305" w:type="dxa"/>
            <w:shd w:val="clear" w:color="auto" w:fill="auto"/>
            <w:noWrap/>
            <w:vAlign w:val="bottom"/>
            <w:hideMark/>
          </w:tcPr>
          <w:p w14:paraId="060465CE" w14:textId="5D9B96A3"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R=</w:t>
            </w:r>
          </w:p>
        </w:tc>
        <w:tc>
          <w:tcPr>
            <w:tcW w:w="1306" w:type="dxa"/>
            <w:shd w:val="clear" w:color="auto" w:fill="auto"/>
            <w:noWrap/>
            <w:vAlign w:val="bottom"/>
            <w:hideMark/>
          </w:tcPr>
          <w:p w14:paraId="71C24302" w14:textId="77777777" w:rsidR="00723187" w:rsidRPr="00723187" w:rsidRDefault="00723187" w:rsidP="00723187">
            <w:pPr>
              <w:suppressAutoHyphens w:val="0"/>
              <w:spacing w:after="0" w:line="240" w:lineRule="auto"/>
              <w:jc w:val="right"/>
              <w:rPr>
                <w:rFonts w:ascii="Calibri" w:hAnsi="Calibri" w:cs="Calibri"/>
                <w:color w:val="000000"/>
                <w:sz w:val="22"/>
                <w:szCs w:val="22"/>
              </w:rPr>
            </w:pPr>
            <w:r w:rsidRPr="00723187">
              <w:rPr>
                <w:rFonts w:ascii="Calibri" w:hAnsi="Calibri" w:cs="Calibri"/>
                <w:color w:val="000000"/>
                <w:sz w:val="22"/>
                <w:szCs w:val="22"/>
              </w:rPr>
              <w:t>10000</w:t>
            </w:r>
          </w:p>
        </w:tc>
        <w:tc>
          <w:tcPr>
            <w:tcW w:w="1306" w:type="dxa"/>
            <w:shd w:val="clear" w:color="auto" w:fill="auto"/>
            <w:noWrap/>
            <w:vAlign w:val="bottom"/>
            <w:hideMark/>
          </w:tcPr>
          <w:p w14:paraId="4491A640"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Ohm</w:t>
            </w:r>
          </w:p>
        </w:tc>
        <w:tc>
          <w:tcPr>
            <w:tcW w:w="1305" w:type="dxa"/>
            <w:shd w:val="clear" w:color="auto" w:fill="auto"/>
            <w:noWrap/>
            <w:vAlign w:val="bottom"/>
            <w:hideMark/>
          </w:tcPr>
          <w:p w14:paraId="22A3CF47" w14:textId="77777777" w:rsidR="00723187" w:rsidRPr="00723187" w:rsidRDefault="00723187" w:rsidP="00723187">
            <w:pPr>
              <w:suppressAutoHyphens w:val="0"/>
              <w:spacing w:after="0" w:line="240" w:lineRule="auto"/>
              <w:rPr>
                <w:rFonts w:ascii="Calibri" w:hAnsi="Calibri" w:cs="Calibri"/>
                <w:color w:val="000000"/>
                <w:sz w:val="22"/>
                <w:szCs w:val="22"/>
              </w:rPr>
            </w:pPr>
          </w:p>
        </w:tc>
        <w:tc>
          <w:tcPr>
            <w:tcW w:w="1306" w:type="dxa"/>
            <w:shd w:val="clear" w:color="auto" w:fill="auto"/>
            <w:noWrap/>
            <w:vAlign w:val="bottom"/>
            <w:hideMark/>
          </w:tcPr>
          <w:p w14:paraId="01538B19"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7D0BE950" w14:textId="77777777" w:rsidR="00723187" w:rsidRPr="00723187" w:rsidRDefault="00723187" w:rsidP="00723187">
            <w:pPr>
              <w:suppressAutoHyphens w:val="0"/>
              <w:spacing w:after="0" w:line="240" w:lineRule="auto"/>
              <w:rPr>
                <w:color w:val="auto"/>
                <w:sz w:val="20"/>
                <w:szCs w:val="20"/>
              </w:rPr>
            </w:pPr>
          </w:p>
        </w:tc>
      </w:tr>
      <w:tr w:rsidR="00723187" w:rsidRPr="00723187" w14:paraId="07F28197" w14:textId="77777777" w:rsidTr="00723187">
        <w:trPr>
          <w:trHeight w:val="288"/>
        </w:trPr>
        <w:tc>
          <w:tcPr>
            <w:tcW w:w="846" w:type="dxa"/>
          </w:tcPr>
          <w:p w14:paraId="22EC0006" w14:textId="6983F2E1"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5</w:t>
            </w:r>
          </w:p>
        </w:tc>
        <w:tc>
          <w:tcPr>
            <w:tcW w:w="1305" w:type="dxa"/>
            <w:shd w:val="clear" w:color="auto" w:fill="auto"/>
            <w:noWrap/>
            <w:vAlign w:val="bottom"/>
            <w:hideMark/>
          </w:tcPr>
          <w:p w14:paraId="77FB54B7" w14:textId="4AD3302D"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C=</w:t>
            </w:r>
          </w:p>
        </w:tc>
        <w:tc>
          <w:tcPr>
            <w:tcW w:w="1306" w:type="dxa"/>
            <w:shd w:val="clear" w:color="auto" w:fill="auto"/>
            <w:noWrap/>
            <w:vAlign w:val="bottom"/>
            <w:hideMark/>
          </w:tcPr>
          <w:p w14:paraId="7FEDE12B" w14:textId="77777777" w:rsidR="00723187" w:rsidRPr="00723187" w:rsidRDefault="00723187" w:rsidP="00723187">
            <w:pPr>
              <w:suppressAutoHyphens w:val="0"/>
              <w:spacing w:after="0" w:line="240" w:lineRule="auto"/>
              <w:jc w:val="right"/>
              <w:rPr>
                <w:rFonts w:ascii="Calibri" w:hAnsi="Calibri" w:cs="Calibri"/>
                <w:color w:val="000000"/>
                <w:sz w:val="22"/>
                <w:szCs w:val="22"/>
              </w:rPr>
            </w:pPr>
            <w:r w:rsidRPr="00723187">
              <w:rPr>
                <w:rFonts w:ascii="Calibri" w:hAnsi="Calibri" w:cs="Calibri"/>
                <w:color w:val="000000"/>
                <w:sz w:val="22"/>
                <w:szCs w:val="22"/>
              </w:rPr>
              <w:t>1,00E-03</w:t>
            </w:r>
          </w:p>
        </w:tc>
        <w:tc>
          <w:tcPr>
            <w:tcW w:w="1306" w:type="dxa"/>
            <w:shd w:val="clear" w:color="auto" w:fill="auto"/>
            <w:noWrap/>
            <w:vAlign w:val="bottom"/>
            <w:hideMark/>
          </w:tcPr>
          <w:p w14:paraId="63E43604"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Farad</w:t>
            </w:r>
          </w:p>
        </w:tc>
        <w:tc>
          <w:tcPr>
            <w:tcW w:w="1305" w:type="dxa"/>
            <w:shd w:val="clear" w:color="auto" w:fill="auto"/>
            <w:noWrap/>
            <w:vAlign w:val="bottom"/>
            <w:hideMark/>
          </w:tcPr>
          <w:p w14:paraId="44F919FC" w14:textId="77777777" w:rsidR="00723187" w:rsidRPr="00723187" w:rsidRDefault="00723187" w:rsidP="00723187">
            <w:pPr>
              <w:suppressAutoHyphens w:val="0"/>
              <w:spacing w:after="0" w:line="240" w:lineRule="auto"/>
              <w:rPr>
                <w:rFonts w:ascii="Calibri" w:hAnsi="Calibri" w:cs="Calibri"/>
                <w:color w:val="000000"/>
                <w:sz w:val="22"/>
                <w:szCs w:val="22"/>
              </w:rPr>
            </w:pPr>
          </w:p>
        </w:tc>
        <w:tc>
          <w:tcPr>
            <w:tcW w:w="1306" w:type="dxa"/>
            <w:shd w:val="clear" w:color="auto" w:fill="auto"/>
            <w:noWrap/>
            <w:vAlign w:val="bottom"/>
            <w:hideMark/>
          </w:tcPr>
          <w:p w14:paraId="2366ACEB"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35047B14" w14:textId="77777777" w:rsidR="00723187" w:rsidRPr="00723187" w:rsidRDefault="00723187" w:rsidP="00723187">
            <w:pPr>
              <w:suppressAutoHyphens w:val="0"/>
              <w:spacing w:after="0" w:line="240" w:lineRule="auto"/>
              <w:rPr>
                <w:color w:val="auto"/>
                <w:sz w:val="20"/>
                <w:szCs w:val="20"/>
              </w:rPr>
            </w:pPr>
          </w:p>
        </w:tc>
      </w:tr>
      <w:tr w:rsidR="00723187" w:rsidRPr="00723187" w14:paraId="4443970C" w14:textId="77777777" w:rsidTr="00723187">
        <w:trPr>
          <w:trHeight w:val="288"/>
        </w:trPr>
        <w:tc>
          <w:tcPr>
            <w:tcW w:w="846" w:type="dxa"/>
          </w:tcPr>
          <w:p w14:paraId="1B07547B" w14:textId="06098865" w:rsidR="00723187" w:rsidRPr="00723187" w:rsidRDefault="00723187" w:rsidP="00723187">
            <w:pPr>
              <w:suppressAutoHyphens w:val="0"/>
              <w:spacing w:after="0" w:line="240" w:lineRule="auto"/>
              <w:rPr>
                <w:color w:val="auto"/>
                <w:sz w:val="20"/>
                <w:szCs w:val="20"/>
              </w:rPr>
            </w:pPr>
            <w:r>
              <w:rPr>
                <w:color w:val="auto"/>
                <w:sz w:val="20"/>
                <w:szCs w:val="20"/>
              </w:rPr>
              <w:t>6</w:t>
            </w:r>
          </w:p>
        </w:tc>
        <w:tc>
          <w:tcPr>
            <w:tcW w:w="1305" w:type="dxa"/>
            <w:shd w:val="clear" w:color="auto" w:fill="auto"/>
            <w:noWrap/>
            <w:vAlign w:val="bottom"/>
            <w:hideMark/>
          </w:tcPr>
          <w:p w14:paraId="7D6230BA" w14:textId="52C99934"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3AF45C96"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4B90BAA3" w14:textId="77777777" w:rsidR="00723187" w:rsidRPr="00723187" w:rsidRDefault="00723187" w:rsidP="00723187">
            <w:pPr>
              <w:suppressAutoHyphens w:val="0"/>
              <w:spacing w:after="0" w:line="240" w:lineRule="auto"/>
              <w:rPr>
                <w:color w:val="auto"/>
                <w:sz w:val="20"/>
                <w:szCs w:val="20"/>
              </w:rPr>
            </w:pPr>
          </w:p>
        </w:tc>
        <w:tc>
          <w:tcPr>
            <w:tcW w:w="1305" w:type="dxa"/>
            <w:shd w:val="clear" w:color="auto" w:fill="auto"/>
            <w:noWrap/>
            <w:vAlign w:val="bottom"/>
            <w:hideMark/>
          </w:tcPr>
          <w:p w14:paraId="0A54D862"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73FDE0EB" w14:textId="77777777" w:rsidR="00723187" w:rsidRPr="00723187" w:rsidRDefault="00723187" w:rsidP="00723187">
            <w:pPr>
              <w:suppressAutoHyphens w:val="0"/>
              <w:spacing w:after="0" w:line="240" w:lineRule="auto"/>
              <w:rPr>
                <w:color w:val="auto"/>
                <w:sz w:val="20"/>
                <w:szCs w:val="20"/>
              </w:rPr>
            </w:pPr>
          </w:p>
        </w:tc>
        <w:tc>
          <w:tcPr>
            <w:tcW w:w="1306" w:type="dxa"/>
            <w:shd w:val="clear" w:color="auto" w:fill="auto"/>
            <w:noWrap/>
            <w:vAlign w:val="bottom"/>
            <w:hideMark/>
          </w:tcPr>
          <w:p w14:paraId="6DAA95D9" w14:textId="77777777" w:rsidR="00723187" w:rsidRPr="00723187" w:rsidRDefault="00723187" w:rsidP="00723187">
            <w:pPr>
              <w:suppressAutoHyphens w:val="0"/>
              <w:spacing w:after="0" w:line="240" w:lineRule="auto"/>
              <w:rPr>
                <w:color w:val="auto"/>
                <w:sz w:val="20"/>
                <w:szCs w:val="20"/>
              </w:rPr>
            </w:pPr>
          </w:p>
        </w:tc>
      </w:tr>
      <w:tr w:rsidR="00723187" w:rsidRPr="00723187" w14:paraId="2D50E96B" w14:textId="77777777" w:rsidTr="00723187">
        <w:trPr>
          <w:trHeight w:val="288"/>
        </w:trPr>
        <w:tc>
          <w:tcPr>
            <w:tcW w:w="846" w:type="dxa"/>
          </w:tcPr>
          <w:p w14:paraId="65D69AAA" w14:textId="36C23853"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7</w:t>
            </w:r>
          </w:p>
        </w:tc>
        <w:tc>
          <w:tcPr>
            <w:tcW w:w="1305" w:type="dxa"/>
            <w:shd w:val="clear" w:color="auto" w:fill="auto"/>
            <w:noWrap/>
            <w:vAlign w:val="bottom"/>
            <w:hideMark/>
          </w:tcPr>
          <w:p w14:paraId="700692E1" w14:textId="56F63E9E" w:rsidR="00723187" w:rsidRPr="00723187" w:rsidRDefault="00755D1A"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Zeit</w:t>
            </w:r>
          </w:p>
        </w:tc>
        <w:tc>
          <w:tcPr>
            <w:tcW w:w="1306" w:type="dxa"/>
            <w:shd w:val="clear" w:color="auto" w:fill="auto"/>
            <w:noWrap/>
            <w:vAlign w:val="bottom"/>
            <w:hideMark/>
          </w:tcPr>
          <w:p w14:paraId="473DB4AE"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U_R</w:t>
            </w:r>
          </w:p>
        </w:tc>
        <w:tc>
          <w:tcPr>
            <w:tcW w:w="1306" w:type="dxa"/>
            <w:shd w:val="clear" w:color="auto" w:fill="auto"/>
            <w:noWrap/>
            <w:vAlign w:val="bottom"/>
            <w:hideMark/>
          </w:tcPr>
          <w:p w14:paraId="25494344" w14:textId="6E8F8EE3"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I</w:t>
            </w:r>
            <w:r w:rsidR="004025C5">
              <w:rPr>
                <w:rFonts w:ascii="Calibri" w:hAnsi="Calibri" w:cs="Calibri"/>
                <w:color w:val="000000"/>
                <w:sz w:val="22"/>
                <w:szCs w:val="22"/>
              </w:rPr>
              <w:t>(t)</w:t>
            </w:r>
          </w:p>
        </w:tc>
        <w:tc>
          <w:tcPr>
            <w:tcW w:w="1305" w:type="dxa"/>
            <w:shd w:val="clear" w:color="auto" w:fill="auto"/>
            <w:noWrap/>
            <w:vAlign w:val="bottom"/>
            <w:hideMark/>
          </w:tcPr>
          <w:p w14:paraId="06A64932"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ΔQ</w:t>
            </w:r>
          </w:p>
        </w:tc>
        <w:tc>
          <w:tcPr>
            <w:tcW w:w="1306" w:type="dxa"/>
            <w:shd w:val="clear" w:color="auto" w:fill="auto"/>
            <w:noWrap/>
            <w:vAlign w:val="bottom"/>
            <w:hideMark/>
          </w:tcPr>
          <w:p w14:paraId="3452AD33" w14:textId="7959F3C9"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Q</w:t>
            </w:r>
            <w:r w:rsidR="004025C5">
              <w:rPr>
                <w:rFonts w:ascii="Calibri" w:hAnsi="Calibri" w:cs="Calibri"/>
                <w:color w:val="000000"/>
                <w:sz w:val="22"/>
                <w:szCs w:val="22"/>
              </w:rPr>
              <w:t>(t)</w:t>
            </w:r>
          </w:p>
        </w:tc>
        <w:tc>
          <w:tcPr>
            <w:tcW w:w="1306" w:type="dxa"/>
            <w:shd w:val="clear" w:color="auto" w:fill="auto"/>
            <w:noWrap/>
            <w:vAlign w:val="bottom"/>
            <w:hideMark/>
          </w:tcPr>
          <w:p w14:paraId="62CB538B" w14:textId="77777777" w:rsidR="00723187" w:rsidRPr="00723187" w:rsidRDefault="00723187" w:rsidP="00723187">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U_C</w:t>
            </w:r>
          </w:p>
        </w:tc>
      </w:tr>
      <w:tr w:rsidR="00723187" w:rsidRPr="00723187" w14:paraId="08D5FE99" w14:textId="77777777" w:rsidTr="00723187">
        <w:trPr>
          <w:trHeight w:val="288"/>
        </w:trPr>
        <w:tc>
          <w:tcPr>
            <w:tcW w:w="846" w:type="dxa"/>
          </w:tcPr>
          <w:p w14:paraId="74A11B19" w14:textId="53F79361"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8</w:t>
            </w:r>
          </w:p>
        </w:tc>
        <w:tc>
          <w:tcPr>
            <w:tcW w:w="1305" w:type="dxa"/>
            <w:shd w:val="clear" w:color="auto" w:fill="auto"/>
            <w:noWrap/>
            <w:vAlign w:val="bottom"/>
            <w:hideMark/>
          </w:tcPr>
          <w:p w14:paraId="14177342" w14:textId="74F84CA4" w:rsidR="00723187" w:rsidRPr="00723187" w:rsidRDefault="00723187" w:rsidP="00157D32">
            <w:pPr>
              <w:suppressAutoHyphens w:val="0"/>
              <w:spacing w:after="0" w:line="240" w:lineRule="auto"/>
              <w:rPr>
                <w:rFonts w:ascii="Calibri" w:hAnsi="Calibri" w:cs="Calibri"/>
                <w:color w:val="000000"/>
                <w:sz w:val="22"/>
                <w:szCs w:val="22"/>
              </w:rPr>
            </w:pPr>
            <w:r w:rsidRPr="00723187">
              <w:rPr>
                <w:rFonts w:ascii="Calibri" w:hAnsi="Calibri" w:cs="Calibri"/>
                <w:color w:val="000000"/>
                <w:sz w:val="22"/>
                <w:szCs w:val="22"/>
              </w:rPr>
              <w:t>0</w:t>
            </w:r>
          </w:p>
        </w:tc>
        <w:tc>
          <w:tcPr>
            <w:tcW w:w="1306" w:type="dxa"/>
            <w:shd w:val="clear" w:color="auto" w:fill="auto"/>
            <w:noWrap/>
            <w:vAlign w:val="bottom"/>
            <w:hideMark/>
          </w:tcPr>
          <w:p w14:paraId="62AD6618" w14:textId="18454061" w:rsidR="00723187" w:rsidRPr="00723187" w:rsidRDefault="00723187"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=$B$3</w:t>
            </w:r>
          </w:p>
        </w:tc>
        <w:tc>
          <w:tcPr>
            <w:tcW w:w="1306" w:type="dxa"/>
            <w:shd w:val="clear" w:color="auto" w:fill="auto"/>
            <w:noWrap/>
            <w:vAlign w:val="bottom"/>
            <w:hideMark/>
          </w:tcPr>
          <w:p w14:paraId="31328C9F" w14:textId="653D6D72" w:rsidR="00723187" w:rsidRPr="00723187" w:rsidRDefault="00723187"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=B</w:t>
            </w:r>
            <w:r w:rsidR="00C35D9F">
              <w:rPr>
                <w:rFonts w:ascii="Calibri" w:hAnsi="Calibri" w:cs="Calibri"/>
                <w:color w:val="000000"/>
                <w:sz w:val="22"/>
                <w:szCs w:val="22"/>
              </w:rPr>
              <w:t>8</w:t>
            </w:r>
            <w:r>
              <w:rPr>
                <w:rFonts w:ascii="Calibri" w:hAnsi="Calibri" w:cs="Calibri"/>
                <w:color w:val="000000"/>
                <w:sz w:val="22"/>
                <w:szCs w:val="22"/>
              </w:rPr>
              <w:t>/$B$4</w:t>
            </w:r>
          </w:p>
        </w:tc>
        <w:tc>
          <w:tcPr>
            <w:tcW w:w="1305" w:type="dxa"/>
            <w:shd w:val="clear" w:color="auto" w:fill="auto"/>
            <w:noWrap/>
            <w:vAlign w:val="bottom"/>
            <w:hideMark/>
          </w:tcPr>
          <w:p w14:paraId="7B498ACC" w14:textId="0F3F9477" w:rsidR="00723187" w:rsidRPr="00723187" w:rsidRDefault="00723187"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=C</w:t>
            </w:r>
            <w:r w:rsidR="00C35D9F">
              <w:rPr>
                <w:rFonts w:ascii="Calibri" w:hAnsi="Calibri" w:cs="Calibri"/>
                <w:color w:val="000000"/>
                <w:sz w:val="22"/>
                <w:szCs w:val="22"/>
              </w:rPr>
              <w:t>8*$B$2</w:t>
            </w:r>
          </w:p>
        </w:tc>
        <w:tc>
          <w:tcPr>
            <w:tcW w:w="1306" w:type="dxa"/>
            <w:shd w:val="clear" w:color="auto" w:fill="auto"/>
            <w:noWrap/>
            <w:vAlign w:val="bottom"/>
            <w:hideMark/>
          </w:tcPr>
          <w:p w14:paraId="4F5EA88C" w14:textId="1AF84989"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=D8</w:t>
            </w:r>
          </w:p>
        </w:tc>
        <w:tc>
          <w:tcPr>
            <w:tcW w:w="1306" w:type="dxa"/>
            <w:shd w:val="clear" w:color="auto" w:fill="auto"/>
            <w:noWrap/>
            <w:vAlign w:val="bottom"/>
            <w:hideMark/>
          </w:tcPr>
          <w:p w14:paraId="7D74E72F" w14:textId="71F17C69"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=E8/$B$5</w:t>
            </w:r>
          </w:p>
        </w:tc>
      </w:tr>
      <w:tr w:rsidR="00723187" w:rsidRPr="00723187" w14:paraId="1EF2C501" w14:textId="77777777" w:rsidTr="00723187">
        <w:trPr>
          <w:trHeight w:val="288"/>
        </w:trPr>
        <w:tc>
          <w:tcPr>
            <w:tcW w:w="846" w:type="dxa"/>
          </w:tcPr>
          <w:p w14:paraId="12FA6F08" w14:textId="5BDDD82A" w:rsidR="00723187" w:rsidRPr="00723187" w:rsidRDefault="00723187"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9</w:t>
            </w:r>
          </w:p>
        </w:tc>
        <w:tc>
          <w:tcPr>
            <w:tcW w:w="1305" w:type="dxa"/>
            <w:shd w:val="clear" w:color="auto" w:fill="auto"/>
            <w:noWrap/>
            <w:vAlign w:val="bottom"/>
            <w:hideMark/>
          </w:tcPr>
          <w:p w14:paraId="1494E543" w14:textId="499151ED" w:rsidR="00C35D9F"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=A8+$B$2</w:t>
            </w:r>
          </w:p>
        </w:tc>
        <w:tc>
          <w:tcPr>
            <w:tcW w:w="1306" w:type="dxa"/>
            <w:shd w:val="clear" w:color="auto" w:fill="auto"/>
            <w:noWrap/>
            <w:vAlign w:val="bottom"/>
            <w:hideMark/>
          </w:tcPr>
          <w:p w14:paraId="2F2BFF3A" w14:textId="1D106E74"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=$B$3-F8</w:t>
            </w:r>
          </w:p>
        </w:tc>
        <w:tc>
          <w:tcPr>
            <w:tcW w:w="1306" w:type="dxa"/>
            <w:shd w:val="clear" w:color="auto" w:fill="auto"/>
            <w:noWrap/>
            <w:vAlign w:val="bottom"/>
            <w:hideMark/>
          </w:tcPr>
          <w:p w14:paraId="45EB1D46" w14:textId="27FA333F"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=B9/$B$4</w:t>
            </w:r>
          </w:p>
        </w:tc>
        <w:tc>
          <w:tcPr>
            <w:tcW w:w="1305" w:type="dxa"/>
            <w:shd w:val="clear" w:color="auto" w:fill="auto"/>
            <w:noWrap/>
            <w:vAlign w:val="bottom"/>
            <w:hideMark/>
          </w:tcPr>
          <w:p w14:paraId="67CEF206" w14:textId="48405EE9"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=C9*$B$2</w:t>
            </w:r>
          </w:p>
        </w:tc>
        <w:tc>
          <w:tcPr>
            <w:tcW w:w="1306" w:type="dxa"/>
            <w:shd w:val="clear" w:color="auto" w:fill="auto"/>
            <w:noWrap/>
            <w:vAlign w:val="bottom"/>
            <w:hideMark/>
          </w:tcPr>
          <w:p w14:paraId="0927CA17" w14:textId="6900E33E"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=E8+D9</w:t>
            </w:r>
          </w:p>
        </w:tc>
        <w:tc>
          <w:tcPr>
            <w:tcW w:w="1306" w:type="dxa"/>
            <w:shd w:val="clear" w:color="auto" w:fill="auto"/>
            <w:noWrap/>
            <w:vAlign w:val="bottom"/>
            <w:hideMark/>
          </w:tcPr>
          <w:p w14:paraId="56809C23" w14:textId="2D500B67" w:rsidR="00723187" w:rsidRPr="00723187" w:rsidRDefault="00C35D9F" w:rsidP="00157D32">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=E9/$B$5</w:t>
            </w:r>
          </w:p>
        </w:tc>
      </w:tr>
      <w:tr w:rsidR="00723187" w:rsidRPr="00723187" w14:paraId="15E02C99" w14:textId="77777777" w:rsidTr="00C35D9F">
        <w:trPr>
          <w:trHeight w:val="288"/>
        </w:trPr>
        <w:tc>
          <w:tcPr>
            <w:tcW w:w="846" w:type="dxa"/>
          </w:tcPr>
          <w:p w14:paraId="1B50513B" w14:textId="04FA8262" w:rsidR="00723187" w:rsidRPr="00723187" w:rsidRDefault="00C35D9F" w:rsidP="00723187">
            <w:pPr>
              <w:suppressAutoHyphens w:val="0"/>
              <w:spacing w:after="0" w:line="240" w:lineRule="auto"/>
              <w:rPr>
                <w:rFonts w:ascii="Calibri" w:hAnsi="Calibri" w:cs="Calibri"/>
                <w:color w:val="000000"/>
                <w:sz w:val="22"/>
                <w:szCs w:val="22"/>
              </w:rPr>
            </w:pPr>
            <w:r>
              <w:rPr>
                <w:rFonts w:ascii="Calibri" w:hAnsi="Calibri" w:cs="Calibri"/>
                <w:color w:val="000000"/>
                <w:sz w:val="22"/>
                <w:szCs w:val="22"/>
              </w:rPr>
              <w:t>10</w:t>
            </w:r>
          </w:p>
        </w:tc>
        <w:tc>
          <w:tcPr>
            <w:tcW w:w="1305" w:type="dxa"/>
            <w:shd w:val="clear" w:color="auto" w:fill="auto"/>
            <w:noWrap/>
            <w:vAlign w:val="bottom"/>
          </w:tcPr>
          <w:p w14:paraId="627C8C7B" w14:textId="162106A4" w:rsidR="00723187" w:rsidRPr="00723187" w:rsidRDefault="00723187" w:rsidP="00723187">
            <w:pPr>
              <w:suppressAutoHyphens w:val="0"/>
              <w:spacing w:after="0" w:line="240" w:lineRule="auto"/>
              <w:jc w:val="right"/>
              <w:rPr>
                <w:rFonts w:ascii="Calibri" w:hAnsi="Calibri" w:cs="Calibri"/>
                <w:color w:val="000000"/>
                <w:sz w:val="22"/>
                <w:szCs w:val="22"/>
              </w:rPr>
            </w:pPr>
          </w:p>
        </w:tc>
        <w:tc>
          <w:tcPr>
            <w:tcW w:w="1306" w:type="dxa"/>
            <w:shd w:val="clear" w:color="auto" w:fill="auto"/>
            <w:noWrap/>
            <w:vAlign w:val="bottom"/>
          </w:tcPr>
          <w:p w14:paraId="5F2631B5" w14:textId="21AD72FD" w:rsidR="00723187" w:rsidRPr="00723187" w:rsidRDefault="00723187" w:rsidP="00723187">
            <w:pPr>
              <w:suppressAutoHyphens w:val="0"/>
              <w:spacing w:after="0" w:line="240" w:lineRule="auto"/>
              <w:jc w:val="right"/>
              <w:rPr>
                <w:rFonts w:ascii="Calibri" w:hAnsi="Calibri" w:cs="Calibri"/>
                <w:color w:val="000000"/>
                <w:sz w:val="22"/>
                <w:szCs w:val="22"/>
              </w:rPr>
            </w:pPr>
          </w:p>
        </w:tc>
        <w:tc>
          <w:tcPr>
            <w:tcW w:w="1306" w:type="dxa"/>
            <w:shd w:val="clear" w:color="auto" w:fill="auto"/>
            <w:noWrap/>
            <w:vAlign w:val="bottom"/>
          </w:tcPr>
          <w:p w14:paraId="574DE397" w14:textId="2DA4ADD4" w:rsidR="00723187" w:rsidRPr="00723187" w:rsidRDefault="00723187" w:rsidP="00723187">
            <w:pPr>
              <w:suppressAutoHyphens w:val="0"/>
              <w:spacing w:after="0" w:line="240" w:lineRule="auto"/>
              <w:jc w:val="right"/>
              <w:rPr>
                <w:rFonts w:ascii="Calibri" w:hAnsi="Calibri" w:cs="Calibri"/>
                <w:color w:val="000000"/>
                <w:sz w:val="22"/>
                <w:szCs w:val="22"/>
              </w:rPr>
            </w:pPr>
          </w:p>
        </w:tc>
        <w:tc>
          <w:tcPr>
            <w:tcW w:w="1305" w:type="dxa"/>
            <w:shd w:val="clear" w:color="auto" w:fill="auto"/>
            <w:noWrap/>
            <w:vAlign w:val="bottom"/>
          </w:tcPr>
          <w:p w14:paraId="6220F4D7" w14:textId="40E1B334" w:rsidR="00723187" w:rsidRPr="00723187" w:rsidRDefault="00723187" w:rsidP="00723187">
            <w:pPr>
              <w:suppressAutoHyphens w:val="0"/>
              <w:spacing w:after="0" w:line="240" w:lineRule="auto"/>
              <w:jc w:val="right"/>
              <w:rPr>
                <w:rFonts w:ascii="Calibri" w:hAnsi="Calibri" w:cs="Calibri"/>
                <w:color w:val="000000"/>
                <w:sz w:val="22"/>
                <w:szCs w:val="22"/>
              </w:rPr>
            </w:pPr>
          </w:p>
        </w:tc>
        <w:tc>
          <w:tcPr>
            <w:tcW w:w="1306" w:type="dxa"/>
            <w:shd w:val="clear" w:color="auto" w:fill="auto"/>
            <w:noWrap/>
            <w:vAlign w:val="bottom"/>
          </w:tcPr>
          <w:p w14:paraId="255DC5E8" w14:textId="77883EE4" w:rsidR="00723187" w:rsidRPr="00723187" w:rsidRDefault="00723187" w:rsidP="00723187">
            <w:pPr>
              <w:suppressAutoHyphens w:val="0"/>
              <w:spacing w:after="0" w:line="240" w:lineRule="auto"/>
              <w:jc w:val="right"/>
              <w:rPr>
                <w:rFonts w:ascii="Calibri" w:hAnsi="Calibri" w:cs="Calibri"/>
                <w:color w:val="000000"/>
                <w:sz w:val="22"/>
                <w:szCs w:val="22"/>
              </w:rPr>
            </w:pPr>
          </w:p>
        </w:tc>
        <w:tc>
          <w:tcPr>
            <w:tcW w:w="1306" w:type="dxa"/>
            <w:shd w:val="clear" w:color="auto" w:fill="auto"/>
            <w:noWrap/>
            <w:vAlign w:val="bottom"/>
          </w:tcPr>
          <w:p w14:paraId="197E1B0B" w14:textId="583EAD39" w:rsidR="00723187" w:rsidRPr="00723187" w:rsidRDefault="00723187" w:rsidP="00723187">
            <w:pPr>
              <w:suppressAutoHyphens w:val="0"/>
              <w:spacing w:after="0" w:line="240" w:lineRule="auto"/>
              <w:jc w:val="right"/>
              <w:rPr>
                <w:rFonts w:ascii="Calibri" w:hAnsi="Calibri" w:cs="Calibri"/>
                <w:color w:val="000000"/>
                <w:sz w:val="22"/>
                <w:szCs w:val="22"/>
              </w:rPr>
            </w:pPr>
          </w:p>
        </w:tc>
      </w:tr>
    </w:tbl>
    <w:p w14:paraId="619B29EE" w14:textId="77777777" w:rsidR="001A008D" w:rsidRDefault="001A008D" w:rsidP="001A008D">
      <w:pPr>
        <w:spacing w:after="0"/>
        <w:rPr>
          <w:rFonts w:asciiTheme="minorHAnsi" w:hAnsiTheme="minorHAnsi" w:cstheme="minorHAnsi"/>
          <w:sz w:val="22"/>
          <w:szCs w:val="22"/>
        </w:rPr>
      </w:pPr>
    </w:p>
    <w:p w14:paraId="1D5FC25F" w14:textId="04914E61" w:rsidR="004025C5" w:rsidRDefault="004025C5" w:rsidP="001A008D">
      <w:pPr>
        <w:spacing w:after="120"/>
        <w:rPr>
          <w:rFonts w:asciiTheme="minorHAnsi" w:hAnsiTheme="minorHAnsi" w:cstheme="minorHAnsi"/>
          <w:sz w:val="22"/>
          <w:szCs w:val="22"/>
        </w:rPr>
      </w:pPr>
      <w:r w:rsidRPr="004025C5">
        <w:rPr>
          <w:rFonts w:asciiTheme="minorHAnsi" w:hAnsiTheme="minorHAnsi" w:cstheme="minorHAnsi"/>
          <w:sz w:val="22"/>
          <w:szCs w:val="22"/>
        </w:rPr>
        <w:t>Die Zellen A-F in Zeile 9 werden markiert und nach unten kopiert</w:t>
      </w:r>
      <w:r w:rsidR="002120D2">
        <w:rPr>
          <w:rFonts w:asciiTheme="minorHAnsi" w:hAnsiTheme="minorHAnsi" w:cstheme="minorHAnsi"/>
          <w:sz w:val="22"/>
          <w:szCs w:val="22"/>
        </w:rPr>
        <w:t>,</w:t>
      </w:r>
      <w:r w:rsidR="001A7310">
        <w:rPr>
          <w:rFonts w:asciiTheme="minorHAnsi" w:hAnsiTheme="minorHAnsi" w:cstheme="minorHAnsi"/>
          <w:sz w:val="22"/>
          <w:szCs w:val="22"/>
        </w:rPr>
        <w:t xml:space="preserve"> </w:t>
      </w:r>
      <w:r w:rsidR="002120D2">
        <w:rPr>
          <w:rFonts w:asciiTheme="minorHAnsi" w:hAnsiTheme="minorHAnsi" w:cstheme="minorHAnsi"/>
          <w:sz w:val="22"/>
          <w:szCs w:val="22"/>
        </w:rPr>
        <w:t>bis ein</w:t>
      </w:r>
      <w:r w:rsidR="001A7310">
        <w:rPr>
          <w:rFonts w:asciiTheme="minorHAnsi" w:hAnsiTheme="minorHAnsi" w:cstheme="minorHAnsi"/>
          <w:sz w:val="22"/>
          <w:szCs w:val="22"/>
        </w:rPr>
        <w:t xml:space="preserve"> gewünschter Zeitraum erreicht ist. </w:t>
      </w:r>
      <m:oMath>
        <m:r>
          <w:rPr>
            <w:rFonts w:ascii="Cambria Math" w:hAnsi="Cambria Math" w:cstheme="minorHAnsi"/>
            <w:sz w:val="22"/>
            <w:szCs w:val="22"/>
          </w:rPr>
          <m:t>I(t)</m:t>
        </m:r>
      </m:oMath>
      <w:r w:rsidR="001A7310">
        <w:rPr>
          <w:rFonts w:asciiTheme="minorHAnsi" w:hAnsiTheme="minorHAnsi" w:cstheme="minorHAnsi"/>
          <w:sz w:val="22"/>
          <w:szCs w:val="22"/>
        </w:rPr>
        <w:t xml:space="preserve"> bzw. </w:t>
      </w:r>
      <w:r w:rsidR="001A008D">
        <w:rPr>
          <w:rFonts w:asciiTheme="minorHAnsi" w:hAnsiTheme="minorHAnsi" w:cstheme="minorHAnsi"/>
          <w:sz w:val="22"/>
          <w:szCs w:val="22"/>
        </w:rPr>
        <w:t xml:space="preserve">die Spannung am Kondensator </w:t>
      </w:r>
      <m:oMath>
        <m:sSub>
          <m:sSubPr>
            <m:ctrlPr>
              <w:rPr>
                <w:rFonts w:ascii="Cambria Math" w:hAnsi="Cambria Math" w:cstheme="minorHAnsi"/>
                <w:i/>
                <w:sz w:val="22"/>
                <w:szCs w:val="22"/>
              </w:rPr>
            </m:ctrlPr>
          </m:sSubPr>
          <m:e>
            <m:r>
              <w:rPr>
                <w:rFonts w:ascii="Cambria Math" w:hAnsi="Cambria Math" w:cstheme="minorHAnsi"/>
                <w:sz w:val="22"/>
                <w:szCs w:val="22"/>
              </w:rPr>
              <m:t>U</m:t>
            </m:r>
          </m:e>
          <m:sub>
            <m:r>
              <w:rPr>
                <w:rFonts w:ascii="Cambria Math" w:hAnsi="Cambria Math" w:cstheme="minorHAnsi"/>
                <w:sz w:val="22"/>
                <w:szCs w:val="22"/>
              </w:rPr>
              <m:t>C</m:t>
            </m:r>
          </m:sub>
        </m:sSub>
      </m:oMath>
      <w:r w:rsidR="001A008D">
        <w:rPr>
          <w:rFonts w:asciiTheme="minorHAnsi" w:hAnsiTheme="minorHAnsi" w:cstheme="minorHAnsi"/>
          <w:sz w:val="22"/>
          <w:szCs w:val="22"/>
        </w:rPr>
        <w:t xml:space="preserve"> lassen sich grafisch darstellen.</w:t>
      </w:r>
    </w:p>
    <w:p w14:paraId="5EDC8D9F" w14:textId="30C6B461" w:rsidR="004025C5" w:rsidRDefault="00157D32" w:rsidP="00723187">
      <w:pPr>
        <w:rPr>
          <w:noProof/>
        </w:rPr>
      </w:pPr>
      <w:r>
        <w:rPr>
          <w:noProof/>
        </w:rPr>
        <w:drawing>
          <wp:inline distT="0" distB="0" distL="0" distR="0" wp14:anchorId="1D39F97F" wp14:editId="391B04A5">
            <wp:extent cx="4229100" cy="2400300"/>
            <wp:effectExtent l="0" t="0" r="0" b="0"/>
            <wp:docPr id="9" name="Diagramm 9">
              <a:extLst xmlns:a="http://schemas.openxmlformats.org/drawingml/2006/main">
                <a:ext uri="{FF2B5EF4-FFF2-40B4-BE49-F238E27FC236}">
                  <a16:creationId xmlns:a16="http://schemas.microsoft.com/office/drawing/2014/main" id="{E6D5EABB-5E07-E7C9-4A10-EB32B03CB9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C301B2">
        <w:rPr>
          <w:noProof/>
        </w:rPr>
        <w:drawing>
          <wp:inline distT="0" distB="0" distL="0" distR="0" wp14:anchorId="27E4233F" wp14:editId="18E32639">
            <wp:extent cx="4239895" cy="2438400"/>
            <wp:effectExtent l="0" t="0" r="8255" b="0"/>
            <wp:docPr id="8" name="Diagramm 8">
              <a:extLst xmlns:a="http://schemas.openxmlformats.org/drawingml/2006/main">
                <a:ext uri="{FF2B5EF4-FFF2-40B4-BE49-F238E27FC236}">
                  <a16:creationId xmlns:a16="http://schemas.microsoft.com/office/drawing/2014/main" id="{3818B649-90EB-B4AD-4D2A-E38BB2C6DE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1B9751E" w14:textId="564A5EE2" w:rsidR="00157D32" w:rsidRPr="00157D32" w:rsidRDefault="00157D32" w:rsidP="00157D32">
      <w:pPr>
        <w:rPr>
          <w:rFonts w:asciiTheme="minorHAnsi" w:hAnsiTheme="minorHAnsi" w:cstheme="minorHAnsi"/>
          <w:sz w:val="22"/>
          <w:szCs w:val="22"/>
        </w:rPr>
      </w:pPr>
      <w:r>
        <w:rPr>
          <w:rFonts w:asciiTheme="minorHAnsi" w:hAnsiTheme="minorHAnsi" w:cstheme="minorHAnsi"/>
          <w:sz w:val="22"/>
          <w:szCs w:val="22"/>
        </w:rPr>
        <w:t>Das Ergebnis kann wie in den Abbildungen oben aussehen.</w:t>
      </w:r>
    </w:p>
    <w:sectPr w:rsidR="00157D32" w:rsidRPr="00157D32" w:rsidSect="00914C32">
      <w:headerReference w:type="default" r:id="rId10"/>
      <w:footerReference w:type="default" r:id="rId11"/>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3D3B" w14:textId="77777777" w:rsidR="00D26AFC" w:rsidRDefault="00D26AFC" w:rsidP="00914C32">
      <w:pPr>
        <w:spacing w:after="0" w:line="240" w:lineRule="auto"/>
      </w:pPr>
      <w:r>
        <w:separator/>
      </w:r>
    </w:p>
  </w:endnote>
  <w:endnote w:type="continuationSeparator" w:id="0">
    <w:p w14:paraId="493E6A57" w14:textId="77777777" w:rsidR="00D26AFC" w:rsidRDefault="00D26AFC"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816812"/>
      <w:docPartObj>
        <w:docPartGallery w:val="Page Numbers (Bottom of Page)"/>
        <w:docPartUnique/>
      </w:docPartObj>
    </w:sdtPr>
    <w:sdtContent>
      <w:sdt>
        <w:sdtPr>
          <w:id w:val="1728636285"/>
          <w:docPartObj>
            <w:docPartGallery w:val="Page Numbers (Top of Page)"/>
            <w:docPartUnique/>
          </w:docPartObj>
        </w:sdtPr>
        <w:sdtContent>
          <w:p w14:paraId="2CACB29D" w14:textId="77777777" w:rsidR="00914C32" w:rsidRDefault="00914C32">
            <w:pPr>
              <w:pStyle w:val="Fuzeile"/>
              <w:jc w:val="center"/>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84D0AA5" w14:textId="77777777" w:rsidR="00914C32" w:rsidRDefault="00914C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86C8" w14:textId="77777777" w:rsidR="00D26AFC" w:rsidRDefault="00D26AFC" w:rsidP="00914C32">
      <w:pPr>
        <w:spacing w:after="0" w:line="240" w:lineRule="auto"/>
      </w:pPr>
      <w:r>
        <w:separator/>
      </w:r>
    </w:p>
  </w:footnote>
  <w:footnote w:type="continuationSeparator" w:id="0">
    <w:p w14:paraId="146D26E4" w14:textId="77777777" w:rsidR="00D26AFC" w:rsidRDefault="00D26AFC"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108A" w14:textId="77777777" w:rsidR="00914C32" w:rsidRDefault="00914C32">
    <w:pPr>
      <w:pStyle w:val="Kopfzeile"/>
    </w:pPr>
    <w:r>
      <w:rPr>
        <w:noProof/>
      </w:rPr>
      <w:drawing>
        <wp:anchor distT="0" distB="0" distL="114300" distR="114300" simplePos="0" relativeHeight="251659264" behindDoc="0" locked="0" layoutInCell="1" allowOverlap="1" wp14:anchorId="4CEB613D" wp14:editId="7CFE335A">
          <wp:simplePos x="0" y="0"/>
          <wp:positionH relativeFrom="margin">
            <wp:posOffset>5039498</wp:posOffset>
          </wp:positionH>
          <wp:positionV relativeFrom="margin">
            <wp:posOffset>-629948</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2C975A57"/>
    <w:multiLevelType w:val="hybridMultilevel"/>
    <w:tmpl w:val="F7949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74757855">
    <w:abstractNumId w:val="8"/>
  </w:num>
  <w:num w:numId="2" w16cid:durableId="2031368054">
    <w:abstractNumId w:val="0"/>
  </w:num>
  <w:num w:numId="3" w16cid:durableId="1687826389">
    <w:abstractNumId w:val="1"/>
  </w:num>
  <w:num w:numId="4" w16cid:durableId="1261329943">
    <w:abstractNumId w:val="4"/>
  </w:num>
  <w:num w:numId="5" w16cid:durableId="1169561817">
    <w:abstractNumId w:val="7"/>
  </w:num>
  <w:num w:numId="6" w16cid:durableId="725570873">
    <w:abstractNumId w:val="3"/>
  </w:num>
  <w:num w:numId="7" w16cid:durableId="4849786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1389467">
    <w:abstractNumId w:val="2"/>
  </w:num>
  <w:num w:numId="9" w16cid:durableId="402260694">
    <w:abstractNumId w:val="6"/>
  </w:num>
  <w:num w:numId="10" w16cid:durableId="1749113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1A80"/>
    <w:rsid w:val="000F6491"/>
    <w:rsid w:val="001118D1"/>
    <w:rsid w:val="00157D32"/>
    <w:rsid w:val="001A008D"/>
    <w:rsid w:val="001A7310"/>
    <w:rsid w:val="001B2AE4"/>
    <w:rsid w:val="002120D2"/>
    <w:rsid w:val="002558F7"/>
    <w:rsid w:val="00262628"/>
    <w:rsid w:val="0029123E"/>
    <w:rsid w:val="002A33D6"/>
    <w:rsid w:val="002A75D3"/>
    <w:rsid w:val="002D1C46"/>
    <w:rsid w:val="002D2EDA"/>
    <w:rsid w:val="00302525"/>
    <w:rsid w:val="00355792"/>
    <w:rsid w:val="003D36B1"/>
    <w:rsid w:val="004025C5"/>
    <w:rsid w:val="004347ED"/>
    <w:rsid w:val="0054485B"/>
    <w:rsid w:val="00556460"/>
    <w:rsid w:val="005D30F3"/>
    <w:rsid w:val="005E49F5"/>
    <w:rsid w:val="00605CFD"/>
    <w:rsid w:val="006660C1"/>
    <w:rsid w:val="0066692B"/>
    <w:rsid w:val="006A324F"/>
    <w:rsid w:val="00723187"/>
    <w:rsid w:val="0074630B"/>
    <w:rsid w:val="00755D1A"/>
    <w:rsid w:val="00781B2F"/>
    <w:rsid w:val="00784581"/>
    <w:rsid w:val="007C0CD8"/>
    <w:rsid w:val="007E2162"/>
    <w:rsid w:val="008621CA"/>
    <w:rsid w:val="008B2789"/>
    <w:rsid w:val="008B5541"/>
    <w:rsid w:val="008E0587"/>
    <w:rsid w:val="00914C32"/>
    <w:rsid w:val="0093266C"/>
    <w:rsid w:val="0096152A"/>
    <w:rsid w:val="00980286"/>
    <w:rsid w:val="009B2178"/>
    <w:rsid w:val="009D0F50"/>
    <w:rsid w:val="00A81992"/>
    <w:rsid w:val="00AA5270"/>
    <w:rsid w:val="00B4665D"/>
    <w:rsid w:val="00B62447"/>
    <w:rsid w:val="00BA6DFD"/>
    <w:rsid w:val="00BF34C4"/>
    <w:rsid w:val="00C301B2"/>
    <w:rsid w:val="00C35D9F"/>
    <w:rsid w:val="00C36EB4"/>
    <w:rsid w:val="00C631D0"/>
    <w:rsid w:val="00C642D9"/>
    <w:rsid w:val="00C72440"/>
    <w:rsid w:val="00CE503A"/>
    <w:rsid w:val="00CF74A8"/>
    <w:rsid w:val="00D26AFC"/>
    <w:rsid w:val="00DF56A1"/>
    <w:rsid w:val="00E259E7"/>
    <w:rsid w:val="00EA6790"/>
    <w:rsid w:val="00EE72C9"/>
    <w:rsid w:val="00EF651D"/>
    <w:rsid w:val="00EF65A5"/>
    <w:rsid w:val="00EF71ED"/>
    <w:rsid w:val="00F33891"/>
    <w:rsid w:val="00F6343F"/>
    <w:rsid w:val="00F64905"/>
    <w:rsid w:val="00F95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1AF07"/>
  <w15:docId w15:val="{6F5DB44A-5884-4A4F-82F9-9324BCC82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rsid w:val="00781B2F"/>
    <w:pPr>
      <w:ind w:left="708"/>
    </w:pPr>
  </w:style>
  <w:style w:type="paragraph" w:styleId="Sprechblasentext">
    <w:name w:val="Balloon Text"/>
    <w:basedOn w:val="Standard"/>
    <w:rsid w:val="00781B2F"/>
    <w:rPr>
      <w:rFonts w:ascii="Tahoma" w:hAnsi="Tahoma" w:cs="Tahoma"/>
      <w:sz w:val="16"/>
      <w:szCs w:val="16"/>
    </w:rPr>
  </w:style>
  <w:style w:type="table" w:styleId="Tabellenraster">
    <w:name w:val="Table Grid"/>
    <w:basedOn w:val="NormaleTabelle"/>
    <w:uiPriority w:val="59"/>
    <w:rsid w:val="00EF6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904219864">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Plogmann\OneDrive%20-%20Michelsenschule%20Hildesheim\Desktop\Mappe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logmann\OneDrive%20-%20Michelsenschule%20Hildesheim\Desktop\Mappe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0"/>
          <c:order val="0"/>
          <c:tx>
            <c:strRef>
              <c:f>Tabelle1!$C$7</c:f>
              <c:strCache>
                <c:ptCount val="1"/>
                <c:pt idx="0">
                  <c:v>I</c:v>
                </c:pt>
              </c:strCache>
            </c:strRef>
          </c:tx>
          <c:spPr>
            <a:ln w="19050" cap="rnd">
              <a:solidFill>
                <a:schemeClr val="accent1"/>
              </a:solidFill>
              <a:round/>
            </a:ln>
            <a:effectLst/>
          </c:spPr>
          <c:marker>
            <c:symbol val="none"/>
          </c:marker>
          <c:xVal>
            <c:numRef>
              <c:f>Tabelle1!$A$8:$A$1007</c:f>
              <c:numCache>
                <c:formatCode>General</c:formatCode>
                <c:ptCount val="1000"/>
                <c:pt idx="0">
                  <c:v>0</c:v>
                </c:pt>
                <c:pt idx="1">
                  <c:v>0.05</c:v>
                </c:pt>
                <c:pt idx="2">
                  <c:v>0.1</c:v>
                </c:pt>
                <c:pt idx="3">
                  <c:v>0.15000000000000002</c:v>
                </c:pt>
                <c:pt idx="4">
                  <c:v>0.2</c:v>
                </c:pt>
                <c:pt idx="5">
                  <c:v>0.25</c:v>
                </c:pt>
                <c:pt idx="6">
                  <c:v>0.3</c:v>
                </c:pt>
                <c:pt idx="7">
                  <c:v>0.35</c:v>
                </c:pt>
                <c:pt idx="8">
                  <c:v>0.39999999999999997</c:v>
                </c:pt>
                <c:pt idx="9">
                  <c:v>0.44999999999999996</c:v>
                </c:pt>
                <c:pt idx="10">
                  <c:v>0.49999999999999994</c:v>
                </c:pt>
                <c:pt idx="11">
                  <c:v>0.54999999999999993</c:v>
                </c:pt>
                <c:pt idx="12">
                  <c:v>0.6</c:v>
                </c:pt>
                <c:pt idx="13">
                  <c:v>0.65</c:v>
                </c:pt>
                <c:pt idx="14">
                  <c:v>0.70000000000000007</c:v>
                </c:pt>
                <c:pt idx="15">
                  <c:v>0.75000000000000011</c:v>
                </c:pt>
                <c:pt idx="16">
                  <c:v>0.80000000000000016</c:v>
                </c:pt>
                <c:pt idx="17">
                  <c:v>0.8500000000000002</c:v>
                </c:pt>
                <c:pt idx="18">
                  <c:v>0.90000000000000024</c:v>
                </c:pt>
                <c:pt idx="19">
                  <c:v>0.95000000000000029</c:v>
                </c:pt>
                <c:pt idx="20">
                  <c:v>1.0000000000000002</c:v>
                </c:pt>
                <c:pt idx="21">
                  <c:v>1.0500000000000003</c:v>
                </c:pt>
                <c:pt idx="22">
                  <c:v>1.1000000000000003</c:v>
                </c:pt>
                <c:pt idx="23">
                  <c:v>1.1500000000000004</c:v>
                </c:pt>
                <c:pt idx="24">
                  <c:v>1.2000000000000004</c:v>
                </c:pt>
                <c:pt idx="25">
                  <c:v>1.2500000000000004</c:v>
                </c:pt>
                <c:pt idx="26">
                  <c:v>1.3000000000000005</c:v>
                </c:pt>
                <c:pt idx="27">
                  <c:v>1.3500000000000005</c:v>
                </c:pt>
                <c:pt idx="28">
                  <c:v>1.4000000000000006</c:v>
                </c:pt>
                <c:pt idx="29">
                  <c:v>1.4500000000000006</c:v>
                </c:pt>
                <c:pt idx="30">
                  <c:v>1.5000000000000007</c:v>
                </c:pt>
                <c:pt idx="31">
                  <c:v>1.5500000000000007</c:v>
                </c:pt>
                <c:pt idx="32">
                  <c:v>1.6000000000000008</c:v>
                </c:pt>
                <c:pt idx="33">
                  <c:v>1.6500000000000008</c:v>
                </c:pt>
                <c:pt idx="34">
                  <c:v>1.7000000000000008</c:v>
                </c:pt>
                <c:pt idx="35">
                  <c:v>1.7500000000000009</c:v>
                </c:pt>
                <c:pt idx="36">
                  <c:v>1.8000000000000009</c:v>
                </c:pt>
                <c:pt idx="37">
                  <c:v>1.850000000000001</c:v>
                </c:pt>
                <c:pt idx="38">
                  <c:v>1.900000000000001</c:v>
                </c:pt>
                <c:pt idx="39">
                  <c:v>1.9500000000000011</c:v>
                </c:pt>
                <c:pt idx="40">
                  <c:v>2.0000000000000009</c:v>
                </c:pt>
                <c:pt idx="41">
                  <c:v>2.0500000000000007</c:v>
                </c:pt>
                <c:pt idx="42">
                  <c:v>2.1000000000000005</c:v>
                </c:pt>
                <c:pt idx="43">
                  <c:v>2.1500000000000004</c:v>
                </c:pt>
                <c:pt idx="44">
                  <c:v>2.2000000000000002</c:v>
                </c:pt>
                <c:pt idx="45">
                  <c:v>2.25</c:v>
                </c:pt>
                <c:pt idx="46">
                  <c:v>2.2999999999999998</c:v>
                </c:pt>
                <c:pt idx="47">
                  <c:v>2.3499999999999996</c:v>
                </c:pt>
                <c:pt idx="48">
                  <c:v>2.3999999999999995</c:v>
                </c:pt>
                <c:pt idx="49">
                  <c:v>2.4499999999999993</c:v>
                </c:pt>
                <c:pt idx="50">
                  <c:v>2.4999999999999991</c:v>
                </c:pt>
                <c:pt idx="51">
                  <c:v>2.5499999999999989</c:v>
                </c:pt>
                <c:pt idx="52">
                  <c:v>2.5999999999999988</c:v>
                </c:pt>
                <c:pt idx="53">
                  <c:v>2.6499999999999986</c:v>
                </c:pt>
                <c:pt idx="54">
                  <c:v>2.6999999999999984</c:v>
                </c:pt>
                <c:pt idx="55">
                  <c:v>2.7499999999999982</c:v>
                </c:pt>
                <c:pt idx="56">
                  <c:v>2.799999999999998</c:v>
                </c:pt>
                <c:pt idx="57">
                  <c:v>2.8499999999999979</c:v>
                </c:pt>
                <c:pt idx="58">
                  <c:v>2.8999999999999977</c:v>
                </c:pt>
                <c:pt idx="59">
                  <c:v>2.9499999999999975</c:v>
                </c:pt>
                <c:pt idx="60">
                  <c:v>2.9999999999999973</c:v>
                </c:pt>
                <c:pt idx="61">
                  <c:v>3.0499999999999972</c:v>
                </c:pt>
                <c:pt idx="62">
                  <c:v>3.099999999999997</c:v>
                </c:pt>
                <c:pt idx="63">
                  <c:v>3.1499999999999968</c:v>
                </c:pt>
                <c:pt idx="64">
                  <c:v>3.1999999999999966</c:v>
                </c:pt>
                <c:pt idx="65">
                  <c:v>3.2499999999999964</c:v>
                </c:pt>
                <c:pt idx="66">
                  <c:v>3.2999999999999963</c:v>
                </c:pt>
                <c:pt idx="67">
                  <c:v>3.3499999999999961</c:v>
                </c:pt>
                <c:pt idx="68">
                  <c:v>3.3999999999999959</c:v>
                </c:pt>
                <c:pt idx="69">
                  <c:v>3.4499999999999957</c:v>
                </c:pt>
                <c:pt idx="70">
                  <c:v>3.4999999999999956</c:v>
                </c:pt>
                <c:pt idx="71">
                  <c:v>3.5499999999999954</c:v>
                </c:pt>
                <c:pt idx="72">
                  <c:v>3.5999999999999952</c:v>
                </c:pt>
                <c:pt idx="73">
                  <c:v>3.649999999999995</c:v>
                </c:pt>
                <c:pt idx="74">
                  <c:v>3.6999999999999948</c:v>
                </c:pt>
                <c:pt idx="75">
                  <c:v>3.7499999999999947</c:v>
                </c:pt>
                <c:pt idx="76">
                  <c:v>3.7999999999999945</c:v>
                </c:pt>
                <c:pt idx="77">
                  <c:v>3.8499999999999943</c:v>
                </c:pt>
                <c:pt idx="78">
                  <c:v>3.8999999999999941</c:v>
                </c:pt>
                <c:pt idx="79">
                  <c:v>3.949999999999994</c:v>
                </c:pt>
                <c:pt idx="80">
                  <c:v>3.9999999999999938</c:v>
                </c:pt>
                <c:pt idx="81">
                  <c:v>4.0499999999999936</c:v>
                </c:pt>
                <c:pt idx="82">
                  <c:v>4.0999999999999934</c:v>
                </c:pt>
                <c:pt idx="83">
                  <c:v>4.1499999999999932</c:v>
                </c:pt>
                <c:pt idx="84">
                  <c:v>4.1999999999999931</c:v>
                </c:pt>
                <c:pt idx="85">
                  <c:v>4.2499999999999929</c:v>
                </c:pt>
                <c:pt idx="86">
                  <c:v>4.2999999999999927</c:v>
                </c:pt>
                <c:pt idx="87">
                  <c:v>4.3499999999999925</c:v>
                </c:pt>
                <c:pt idx="88">
                  <c:v>4.3999999999999924</c:v>
                </c:pt>
                <c:pt idx="89">
                  <c:v>4.4499999999999922</c:v>
                </c:pt>
                <c:pt idx="90">
                  <c:v>4.499999999999992</c:v>
                </c:pt>
                <c:pt idx="91">
                  <c:v>4.5499999999999918</c:v>
                </c:pt>
                <c:pt idx="92">
                  <c:v>4.5999999999999917</c:v>
                </c:pt>
                <c:pt idx="93">
                  <c:v>4.6499999999999915</c:v>
                </c:pt>
                <c:pt idx="94">
                  <c:v>4.6999999999999913</c:v>
                </c:pt>
                <c:pt idx="95">
                  <c:v>4.7499999999999911</c:v>
                </c:pt>
                <c:pt idx="96">
                  <c:v>4.7999999999999909</c:v>
                </c:pt>
                <c:pt idx="97">
                  <c:v>4.8499999999999908</c:v>
                </c:pt>
                <c:pt idx="98">
                  <c:v>4.8999999999999906</c:v>
                </c:pt>
                <c:pt idx="99">
                  <c:v>4.9499999999999904</c:v>
                </c:pt>
                <c:pt idx="100">
                  <c:v>4.9999999999999902</c:v>
                </c:pt>
                <c:pt idx="101">
                  <c:v>5.0499999999999901</c:v>
                </c:pt>
                <c:pt idx="102">
                  <c:v>5.0999999999999899</c:v>
                </c:pt>
                <c:pt idx="103">
                  <c:v>5.1499999999999897</c:v>
                </c:pt>
                <c:pt idx="104">
                  <c:v>5.1999999999999895</c:v>
                </c:pt>
                <c:pt idx="105">
                  <c:v>5.2499999999999893</c:v>
                </c:pt>
                <c:pt idx="106">
                  <c:v>5.2999999999999892</c:v>
                </c:pt>
                <c:pt idx="107">
                  <c:v>5.349999999999989</c:v>
                </c:pt>
                <c:pt idx="108">
                  <c:v>5.3999999999999888</c:v>
                </c:pt>
                <c:pt idx="109">
                  <c:v>5.4499999999999886</c:v>
                </c:pt>
                <c:pt idx="110">
                  <c:v>5.4999999999999885</c:v>
                </c:pt>
                <c:pt idx="111">
                  <c:v>5.5499999999999883</c:v>
                </c:pt>
                <c:pt idx="112">
                  <c:v>5.5999999999999881</c:v>
                </c:pt>
                <c:pt idx="113">
                  <c:v>5.6499999999999879</c:v>
                </c:pt>
                <c:pt idx="114">
                  <c:v>5.6999999999999877</c:v>
                </c:pt>
                <c:pt idx="115">
                  <c:v>5.7499999999999876</c:v>
                </c:pt>
                <c:pt idx="116">
                  <c:v>5.7999999999999874</c:v>
                </c:pt>
                <c:pt idx="117">
                  <c:v>5.8499999999999872</c:v>
                </c:pt>
                <c:pt idx="118">
                  <c:v>5.899999999999987</c:v>
                </c:pt>
                <c:pt idx="119">
                  <c:v>5.9499999999999869</c:v>
                </c:pt>
                <c:pt idx="120">
                  <c:v>5.9999999999999867</c:v>
                </c:pt>
                <c:pt idx="121">
                  <c:v>6.0499999999999865</c:v>
                </c:pt>
                <c:pt idx="122">
                  <c:v>6.0999999999999863</c:v>
                </c:pt>
                <c:pt idx="123">
                  <c:v>6.1499999999999861</c:v>
                </c:pt>
                <c:pt idx="124">
                  <c:v>6.199999999999986</c:v>
                </c:pt>
                <c:pt idx="125">
                  <c:v>6.2499999999999858</c:v>
                </c:pt>
                <c:pt idx="126">
                  <c:v>6.2999999999999856</c:v>
                </c:pt>
                <c:pt idx="127">
                  <c:v>6.3499999999999854</c:v>
                </c:pt>
                <c:pt idx="128">
                  <c:v>6.3999999999999853</c:v>
                </c:pt>
                <c:pt idx="129">
                  <c:v>6.4499999999999851</c:v>
                </c:pt>
                <c:pt idx="130">
                  <c:v>6.4999999999999849</c:v>
                </c:pt>
                <c:pt idx="131">
                  <c:v>6.5499999999999847</c:v>
                </c:pt>
                <c:pt idx="132">
                  <c:v>6.5999999999999845</c:v>
                </c:pt>
                <c:pt idx="133">
                  <c:v>6.6499999999999844</c:v>
                </c:pt>
                <c:pt idx="134">
                  <c:v>6.6999999999999842</c:v>
                </c:pt>
                <c:pt idx="135">
                  <c:v>6.749999999999984</c:v>
                </c:pt>
                <c:pt idx="136">
                  <c:v>6.7999999999999838</c:v>
                </c:pt>
                <c:pt idx="137">
                  <c:v>6.8499999999999837</c:v>
                </c:pt>
                <c:pt idx="138">
                  <c:v>6.8999999999999835</c:v>
                </c:pt>
                <c:pt idx="139">
                  <c:v>6.9499999999999833</c:v>
                </c:pt>
                <c:pt idx="140">
                  <c:v>6.9999999999999831</c:v>
                </c:pt>
                <c:pt idx="141">
                  <c:v>7.0499999999999829</c:v>
                </c:pt>
                <c:pt idx="142">
                  <c:v>7.0999999999999828</c:v>
                </c:pt>
                <c:pt idx="143">
                  <c:v>7.1499999999999826</c:v>
                </c:pt>
                <c:pt idx="144">
                  <c:v>7.1999999999999824</c:v>
                </c:pt>
                <c:pt idx="145">
                  <c:v>7.2499999999999822</c:v>
                </c:pt>
                <c:pt idx="146">
                  <c:v>7.2999999999999821</c:v>
                </c:pt>
                <c:pt idx="147">
                  <c:v>7.3499999999999819</c:v>
                </c:pt>
                <c:pt idx="148">
                  <c:v>7.3999999999999817</c:v>
                </c:pt>
                <c:pt idx="149">
                  <c:v>7.4499999999999815</c:v>
                </c:pt>
                <c:pt idx="150">
                  <c:v>7.4999999999999813</c:v>
                </c:pt>
                <c:pt idx="151">
                  <c:v>7.5499999999999812</c:v>
                </c:pt>
                <c:pt idx="152">
                  <c:v>7.599999999999981</c:v>
                </c:pt>
                <c:pt idx="153">
                  <c:v>7.6499999999999808</c:v>
                </c:pt>
                <c:pt idx="154">
                  <c:v>7.6999999999999806</c:v>
                </c:pt>
                <c:pt idx="155">
                  <c:v>7.7499999999999805</c:v>
                </c:pt>
                <c:pt idx="156">
                  <c:v>7.7999999999999803</c:v>
                </c:pt>
                <c:pt idx="157">
                  <c:v>7.8499999999999801</c:v>
                </c:pt>
                <c:pt idx="158">
                  <c:v>7.8999999999999799</c:v>
                </c:pt>
                <c:pt idx="159">
                  <c:v>7.9499999999999797</c:v>
                </c:pt>
                <c:pt idx="160">
                  <c:v>7.9999999999999796</c:v>
                </c:pt>
                <c:pt idx="161">
                  <c:v>8.0499999999999794</c:v>
                </c:pt>
                <c:pt idx="162">
                  <c:v>8.0999999999999801</c:v>
                </c:pt>
                <c:pt idx="163">
                  <c:v>8.1499999999999808</c:v>
                </c:pt>
                <c:pt idx="164">
                  <c:v>8.1999999999999815</c:v>
                </c:pt>
                <c:pt idx="165">
                  <c:v>8.2499999999999822</c:v>
                </c:pt>
                <c:pt idx="166">
                  <c:v>8.2999999999999829</c:v>
                </c:pt>
                <c:pt idx="167">
                  <c:v>8.3499999999999837</c:v>
                </c:pt>
                <c:pt idx="168">
                  <c:v>8.3999999999999844</c:v>
                </c:pt>
                <c:pt idx="169">
                  <c:v>8.4499999999999851</c:v>
                </c:pt>
                <c:pt idx="170">
                  <c:v>8.4999999999999858</c:v>
                </c:pt>
                <c:pt idx="171">
                  <c:v>8.5499999999999865</c:v>
                </c:pt>
                <c:pt idx="172">
                  <c:v>8.5999999999999872</c:v>
                </c:pt>
                <c:pt idx="173">
                  <c:v>8.6499999999999879</c:v>
                </c:pt>
                <c:pt idx="174">
                  <c:v>8.6999999999999886</c:v>
                </c:pt>
                <c:pt idx="175">
                  <c:v>8.7499999999999893</c:v>
                </c:pt>
                <c:pt idx="176">
                  <c:v>8.7999999999999901</c:v>
                </c:pt>
                <c:pt idx="177">
                  <c:v>8.8499999999999908</c:v>
                </c:pt>
                <c:pt idx="178">
                  <c:v>8.8999999999999915</c:v>
                </c:pt>
                <c:pt idx="179">
                  <c:v>8.9499999999999922</c:v>
                </c:pt>
                <c:pt idx="180">
                  <c:v>8.9999999999999929</c:v>
                </c:pt>
                <c:pt idx="181">
                  <c:v>9.0499999999999936</c:v>
                </c:pt>
                <c:pt idx="182">
                  <c:v>9.0999999999999943</c:v>
                </c:pt>
                <c:pt idx="183">
                  <c:v>9.149999999999995</c:v>
                </c:pt>
                <c:pt idx="184">
                  <c:v>9.1999999999999957</c:v>
                </c:pt>
                <c:pt idx="185">
                  <c:v>9.2499999999999964</c:v>
                </c:pt>
                <c:pt idx="186">
                  <c:v>9.2999999999999972</c:v>
                </c:pt>
                <c:pt idx="187">
                  <c:v>9.3499999999999979</c:v>
                </c:pt>
                <c:pt idx="188">
                  <c:v>9.3999999999999986</c:v>
                </c:pt>
                <c:pt idx="189">
                  <c:v>9.4499999999999993</c:v>
                </c:pt>
                <c:pt idx="190">
                  <c:v>9.5</c:v>
                </c:pt>
                <c:pt idx="191">
                  <c:v>9.5500000000000007</c:v>
                </c:pt>
                <c:pt idx="192">
                  <c:v>9.6000000000000014</c:v>
                </c:pt>
                <c:pt idx="193">
                  <c:v>9.6500000000000021</c:v>
                </c:pt>
                <c:pt idx="194">
                  <c:v>9.7000000000000028</c:v>
                </c:pt>
                <c:pt idx="195">
                  <c:v>9.7500000000000036</c:v>
                </c:pt>
                <c:pt idx="196">
                  <c:v>9.8000000000000043</c:v>
                </c:pt>
                <c:pt idx="197">
                  <c:v>9.850000000000005</c:v>
                </c:pt>
                <c:pt idx="198">
                  <c:v>9.9000000000000057</c:v>
                </c:pt>
                <c:pt idx="199">
                  <c:v>9.9500000000000064</c:v>
                </c:pt>
                <c:pt idx="200">
                  <c:v>10.000000000000007</c:v>
                </c:pt>
                <c:pt idx="201">
                  <c:v>10.050000000000008</c:v>
                </c:pt>
                <c:pt idx="202">
                  <c:v>10.100000000000009</c:v>
                </c:pt>
                <c:pt idx="203">
                  <c:v>10.150000000000009</c:v>
                </c:pt>
                <c:pt idx="204">
                  <c:v>10.20000000000001</c:v>
                </c:pt>
                <c:pt idx="205">
                  <c:v>10.250000000000011</c:v>
                </c:pt>
                <c:pt idx="206">
                  <c:v>10.300000000000011</c:v>
                </c:pt>
                <c:pt idx="207">
                  <c:v>10.350000000000012</c:v>
                </c:pt>
                <c:pt idx="208">
                  <c:v>10.400000000000013</c:v>
                </c:pt>
                <c:pt idx="209">
                  <c:v>10.450000000000014</c:v>
                </c:pt>
                <c:pt idx="210">
                  <c:v>10.500000000000014</c:v>
                </c:pt>
                <c:pt idx="211">
                  <c:v>10.550000000000015</c:v>
                </c:pt>
                <c:pt idx="212">
                  <c:v>10.600000000000016</c:v>
                </c:pt>
                <c:pt idx="213">
                  <c:v>10.650000000000016</c:v>
                </c:pt>
                <c:pt idx="214">
                  <c:v>10.700000000000017</c:v>
                </c:pt>
                <c:pt idx="215">
                  <c:v>10.750000000000018</c:v>
                </c:pt>
                <c:pt idx="216">
                  <c:v>10.800000000000018</c:v>
                </c:pt>
                <c:pt idx="217">
                  <c:v>10.850000000000019</c:v>
                </c:pt>
                <c:pt idx="218">
                  <c:v>10.90000000000002</c:v>
                </c:pt>
                <c:pt idx="219">
                  <c:v>10.950000000000021</c:v>
                </c:pt>
                <c:pt idx="220">
                  <c:v>11.000000000000021</c:v>
                </c:pt>
                <c:pt idx="221">
                  <c:v>11.050000000000022</c:v>
                </c:pt>
                <c:pt idx="222">
                  <c:v>11.100000000000023</c:v>
                </c:pt>
                <c:pt idx="223">
                  <c:v>11.150000000000023</c:v>
                </c:pt>
                <c:pt idx="224">
                  <c:v>11.200000000000024</c:v>
                </c:pt>
                <c:pt idx="225">
                  <c:v>11.250000000000025</c:v>
                </c:pt>
                <c:pt idx="226">
                  <c:v>11.300000000000026</c:v>
                </c:pt>
                <c:pt idx="227">
                  <c:v>11.350000000000026</c:v>
                </c:pt>
                <c:pt idx="228">
                  <c:v>11.400000000000027</c:v>
                </c:pt>
                <c:pt idx="229">
                  <c:v>11.450000000000028</c:v>
                </c:pt>
                <c:pt idx="230">
                  <c:v>11.500000000000028</c:v>
                </c:pt>
                <c:pt idx="231">
                  <c:v>11.550000000000029</c:v>
                </c:pt>
                <c:pt idx="232">
                  <c:v>11.60000000000003</c:v>
                </c:pt>
                <c:pt idx="233">
                  <c:v>11.650000000000031</c:v>
                </c:pt>
                <c:pt idx="234">
                  <c:v>11.700000000000031</c:v>
                </c:pt>
                <c:pt idx="235">
                  <c:v>11.750000000000032</c:v>
                </c:pt>
                <c:pt idx="236">
                  <c:v>11.800000000000033</c:v>
                </c:pt>
                <c:pt idx="237">
                  <c:v>11.850000000000033</c:v>
                </c:pt>
                <c:pt idx="238">
                  <c:v>11.900000000000034</c:v>
                </c:pt>
                <c:pt idx="239">
                  <c:v>11.950000000000035</c:v>
                </c:pt>
                <c:pt idx="240">
                  <c:v>12.000000000000036</c:v>
                </c:pt>
                <c:pt idx="241">
                  <c:v>12.050000000000036</c:v>
                </c:pt>
                <c:pt idx="242">
                  <c:v>12.100000000000037</c:v>
                </c:pt>
                <c:pt idx="243">
                  <c:v>12.150000000000038</c:v>
                </c:pt>
                <c:pt idx="244">
                  <c:v>12.200000000000038</c:v>
                </c:pt>
                <c:pt idx="245">
                  <c:v>12.250000000000039</c:v>
                </c:pt>
                <c:pt idx="246">
                  <c:v>12.30000000000004</c:v>
                </c:pt>
                <c:pt idx="247">
                  <c:v>12.350000000000041</c:v>
                </c:pt>
                <c:pt idx="248">
                  <c:v>12.400000000000041</c:v>
                </c:pt>
                <c:pt idx="249">
                  <c:v>12.450000000000042</c:v>
                </c:pt>
                <c:pt idx="250">
                  <c:v>12.500000000000043</c:v>
                </c:pt>
                <c:pt idx="251">
                  <c:v>12.550000000000043</c:v>
                </c:pt>
                <c:pt idx="252">
                  <c:v>12.600000000000044</c:v>
                </c:pt>
                <c:pt idx="253">
                  <c:v>12.650000000000045</c:v>
                </c:pt>
                <c:pt idx="254">
                  <c:v>12.700000000000045</c:v>
                </c:pt>
                <c:pt idx="255">
                  <c:v>12.750000000000046</c:v>
                </c:pt>
                <c:pt idx="256">
                  <c:v>12.800000000000047</c:v>
                </c:pt>
                <c:pt idx="257">
                  <c:v>12.850000000000048</c:v>
                </c:pt>
                <c:pt idx="258">
                  <c:v>12.900000000000048</c:v>
                </c:pt>
                <c:pt idx="259">
                  <c:v>12.950000000000049</c:v>
                </c:pt>
                <c:pt idx="260">
                  <c:v>13.00000000000005</c:v>
                </c:pt>
                <c:pt idx="261">
                  <c:v>13.05000000000005</c:v>
                </c:pt>
                <c:pt idx="262">
                  <c:v>13.100000000000051</c:v>
                </c:pt>
                <c:pt idx="263">
                  <c:v>13.150000000000052</c:v>
                </c:pt>
                <c:pt idx="264">
                  <c:v>13.200000000000053</c:v>
                </c:pt>
                <c:pt idx="265">
                  <c:v>13.250000000000053</c:v>
                </c:pt>
                <c:pt idx="266">
                  <c:v>13.300000000000054</c:v>
                </c:pt>
                <c:pt idx="267">
                  <c:v>13.350000000000055</c:v>
                </c:pt>
                <c:pt idx="268">
                  <c:v>13.400000000000055</c:v>
                </c:pt>
                <c:pt idx="269">
                  <c:v>13.450000000000056</c:v>
                </c:pt>
                <c:pt idx="270">
                  <c:v>13.500000000000057</c:v>
                </c:pt>
                <c:pt idx="271">
                  <c:v>13.550000000000058</c:v>
                </c:pt>
                <c:pt idx="272">
                  <c:v>13.600000000000058</c:v>
                </c:pt>
                <c:pt idx="273">
                  <c:v>13.650000000000059</c:v>
                </c:pt>
                <c:pt idx="274">
                  <c:v>13.70000000000006</c:v>
                </c:pt>
                <c:pt idx="275">
                  <c:v>13.75000000000006</c:v>
                </c:pt>
                <c:pt idx="276">
                  <c:v>13.800000000000061</c:v>
                </c:pt>
                <c:pt idx="277">
                  <c:v>13.850000000000062</c:v>
                </c:pt>
                <c:pt idx="278">
                  <c:v>13.900000000000063</c:v>
                </c:pt>
                <c:pt idx="279">
                  <c:v>13.950000000000063</c:v>
                </c:pt>
                <c:pt idx="280">
                  <c:v>14.000000000000064</c:v>
                </c:pt>
                <c:pt idx="281">
                  <c:v>14.050000000000065</c:v>
                </c:pt>
                <c:pt idx="282">
                  <c:v>14.100000000000065</c:v>
                </c:pt>
                <c:pt idx="283">
                  <c:v>14.150000000000066</c:v>
                </c:pt>
                <c:pt idx="284">
                  <c:v>14.200000000000067</c:v>
                </c:pt>
                <c:pt idx="285">
                  <c:v>14.250000000000068</c:v>
                </c:pt>
                <c:pt idx="286">
                  <c:v>14.300000000000068</c:v>
                </c:pt>
                <c:pt idx="287">
                  <c:v>14.350000000000069</c:v>
                </c:pt>
                <c:pt idx="288">
                  <c:v>14.40000000000007</c:v>
                </c:pt>
                <c:pt idx="289">
                  <c:v>14.45000000000007</c:v>
                </c:pt>
                <c:pt idx="290">
                  <c:v>14.500000000000071</c:v>
                </c:pt>
                <c:pt idx="291">
                  <c:v>14.550000000000072</c:v>
                </c:pt>
                <c:pt idx="292">
                  <c:v>14.600000000000072</c:v>
                </c:pt>
                <c:pt idx="293">
                  <c:v>14.650000000000073</c:v>
                </c:pt>
                <c:pt idx="294">
                  <c:v>14.700000000000074</c:v>
                </c:pt>
                <c:pt idx="295">
                  <c:v>14.750000000000075</c:v>
                </c:pt>
                <c:pt idx="296">
                  <c:v>14.800000000000075</c:v>
                </c:pt>
                <c:pt idx="297">
                  <c:v>14.850000000000076</c:v>
                </c:pt>
                <c:pt idx="298">
                  <c:v>14.900000000000077</c:v>
                </c:pt>
                <c:pt idx="299">
                  <c:v>14.950000000000077</c:v>
                </c:pt>
                <c:pt idx="300">
                  <c:v>15.000000000000078</c:v>
                </c:pt>
                <c:pt idx="301">
                  <c:v>15.050000000000079</c:v>
                </c:pt>
                <c:pt idx="302">
                  <c:v>15.10000000000008</c:v>
                </c:pt>
                <c:pt idx="303">
                  <c:v>15.15000000000008</c:v>
                </c:pt>
                <c:pt idx="304">
                  <c:v>15.200000000000081</c:v>
                </c:pt>
                <c:pt idx="305">
                  <c:v>15.250000000000082</c:v>
                </c:pt>
                <c:pt idx="306">
                  <c:v>15.300000000000082</c:v>
                </c:pt>
                <c:pt idx="307">
                  <c:v>15.350000000000083</c:v>
                </c:pt>
                <c:pt idx="308">
                  <c:v>15.400000000000084</c:v>
                </c:pt>
                <c:pt idx="309">
                  <c:v>15.450000000000085</c:v>
                </c:pt>
                <c:pt idx="310">
                  <c:v>15.500000000000085</c:v>
                </c:pt>
                <c:pt idx="311">
                  <c:v>15.550000000000086</c:v>
                </c:pt>
                <c:pt idx="312">
                  <c:v>15.600000000000087</c:v>
                </c:pt>
                <c:pt idx="313">
                  <c:v>15.650000000000087</c:v>
                </c:pt>
                <c:pt idx="314">
                  <c:v>15.700000000000088</c:v>
                </c:pt>
                <c:pt idx="315">
                  <c:v>15.750000000000089</c:v>
                </c:pt>
                <c:pt idx="316">
                  <c:v>15.80000000000009</c:v>
                </c:pt>
                <c:pt idx="317">
                  <c:v>15.85000000000009</c:v>
                </c:pt>
                <c:pt idx="318">
                  <c:v>15.900000000000091</c:v>
                </c:pt>
                <c:pt idx="319">
                  <c:v>15.950000000000092</c:v>
                </c:pt>
                <c:pt idx="320">
                  <c:v>16.000000000000092</c:v>
                </c:pt>
                <c:pt idx="321">
                  <c:v>16.050000000000093</c:v>
                </c:pt>
                <c:pt idx="322">
                  <c:v>16.100000000000094</c:v>
                </c:pt>
                <c:pt idx="323">
                  <c:v>16.150000000000095</c:v>
                </c:pt>
                <c:pt idx="324">
                  <c:v>16.200000000000095</c:v>
                </c:pt>
                <c:pt idx="325">
                  <c:v>16.250000000000096</c:v>
                </c:pt>
                <c:pt idx="326">
                  <c:v>16.300000000000097</c:v>
                </c:pt>
                <c:pt idx="327">
                  <c:v>16.350000000000097</c:v>
                </c:pt>
                <c:pt idx="328">
                  <c:v>16.400000000000098</c:v>
                </c:pt>
                <c:pt idx="329">
                  <c:v>16.450000000000099</c:v>
                </c:pt>
                <c:pt idx="330">
                  <c:v>16.500000000000099</c:v>
                </c:pt>
                <c:pt idx="331">
                  <c:v>16.5500000000001</c:v>
                </c:pt>
                <c:pt idx="332">
                  <c:v>16.600000000000101</c:v>
                </c:pt>
                <c:pt idx="333">
                  <c:v>16.650000000000102</c:v>
                </c:pt>
                <c:pt idx="334">
                  <c:v>16.700000000000102</c:v>
                </c:pt>
                <c:pt idx="335">
                  <c:v>16.750000000000103</c:v>
                </c:pt>
                <c:pt idx="336">
                  <c:v>16.800000000000104</c:v>
                </c:pt>
                <c:pt idx="337">
                  <c:v>16.850000000000104</c:v>
                </c:pt>
                <c:pt idx="338">
                  <c:v>16.900000000000105</c:v>
                </c:pt>
                <c:pt idx="339">
                  <c:v>16.950000000000106</c:v>
                </c:pt>
                <c:pt idx="340">
                  <c:v>17.000000000000107</c:v>
                </c:pt>
                <c:pt idx="341">
                  <c:v>17.050000000000107</c:v>
                </c:pt>
                <c:pt idx="342">
                  <c:v>17.100000000000108</c:v>
                </c:pt>
                <c:pt idx="343">
                  <c:v>17.150000000000109</c:v>
                </c:pt>
                <c:pt idx="344">
                  <c:v>17.200000000000109</c:v>
                </c:pt>
                <c:pt idx="345">
                  <c:v>17.25000000000011</c:v>
                </c:pt>
                <c:pt idx="346">
                  <c:v>17.300000000000111</c:v>
                </c:pt>
                <c:pt idx="347">
                  <c:v>17.350000000000112</c:v>
                </c:pt>
                <c:pt idx="348">
                  <c:v>17.400000000000112</c:v>
                </c:pt>
                <c:pt idx="349">
                  <c:v>17.450000000000113</c:v>
                </c:pt>
                <c:pt idx="350">
                  <c:v>17.500000000000114</c:v>
                </c:pt>
                <c:pt idx="351">
                  <c:v>17.550000000000114</c:v>
                </c:pt>
                <c:pt idx="352">
                  <c:v>17.600000000000115</c:v>
                </c:pt>
                <c:pt idx="353">
                  <c:v>17.650000000000116</c:v>
                </c:pt>
                <c:pt idx="354">
                  <c:v>17.700000000000117</c:v>
                </c:pt>
                <c:pt idx="355">
                  <c:v>17.750000000000117</c:v>
                </c:pt>
                <c:pt idx="356">
                  <c:v>17.800000000000118</c:v>
                </c:pt>
                <c:pt idx="357">
                  <c:v>17.850000000000119</c:v>
                </c:pt>
                <c:pt idx="358">
                  <c:v>17.900000000000119</c:v>
                </c:pt>
                <c:pt idx="359">
                  <c:v>17.95000000000012</c:v>
                </c:pt>
                <c:pt idx="360">
                  <c:v>18.000000000000121</c:v>
                </c:pt>
                <c:pt idx="361">
                  <c:v>18.050000000000122</c:v>
                </c:pt>
                <c:pt idx="362">
                  <c:v>18.100000000000122</c:v>
                </c:pt>
                <c:pt idx="363">
                  <c:v>18.150000000000123</c:v>
                </c:pt>
                <c:pt idx="364">
                  <c:v>18.200000000000124</c:v>
                </c:pt>
                <c:pt idx="365">
                  <c:v>18.250000000000124</c:v>
                </c:pt>
                <c:pt idx="366">
                  <c:v>18.300000000000125</c:v>
                </c:pt>
                <c:pt idx="367">
                  <c:v>18.350000000000126</c:v>
                </c:pt>
                <c:pt idx="368">
                  <c:v>18.400000000000126</c:v>
                </c:pt>
                <c:pt idx="369">
                  <c:v>18.450000000000127</c:v>
                </c:pt>
                <c:pt idx="370">
                  <c:v>18.500000000000128</c:v>
                </c:pt>
                <c:pt idx="371">
                  <c:v>18.550000000000129</c:v>
                </c:pt>
                <c:pt idx="372">
                  <c:v>18.600000000000129</c:v>
                </c:pt>
                <c:pt idx="373">
                  <c:v>18.65000000000013</c:v>
                </c:pt>
                <c:pt idx="374">
                  <c:v>18.700000000000131</c:v>
                </c:pt>
                <c:pt idx="375">
                  <c:v>18.750000000000131</c:v>
                </c:pt>
                <c:pt idx="376">
                  <c:v>18.800000000000132</c:v>
                </c:pt>
                <c:pt idx="377">
                  <c:v>18.850000000000133</c:v>
                </c:pt>
                <c:pt idx="378">
                  <c:v>18.900000000000134</c:v>
                </c:pt>
                <c:pt idx="379">
                  <c:v>18.950000000000134</c:v>
                </c:pt>
                <c:pt idx="380">
                  <c:v>19.000000000000135</c:v>
                </c:pt>
                <c:pt idx="381">
                  <c:v>19.050000000000136</c:v>
                </c:pt>
                <c:pt idx="382">
                  <c:v>19.100000000000136</c:v>
                </c:pt>
                <c:pt idx="383">
                  <c:v>19.150000000000137</c:v>
                </c:pt>
                <c:pt idx="384">
                  <c:v>19.200000000000138</c:v>
                </c:pt>
                <c:pt idx="385">
                  <c:v>19.250000000000139</c:v>
                </c:pt>
                <c:pt idx="386">
                  <c:v>19.300000000000139</c:v>
                </c:pt>
                <c:pt idx="387">
                  <c:v>19.35000000000014</c:v>
                </c:pt>
                <c:pt idx="388">
                  <c:v>19.400000000000141</c:v>
                </c:pt>
                <c:pt idx="389">
                  <c:v>19.450000000000141</c:v>
                </c:pt>
                <c:pt idx="390">
                  <c:v>19.500000000000142</c:v>
                </c:pt>
                <c:pt idx="391">
                  <c:v>19.550000000000143</c:v>
                </c:pt>
                <c:pt idx="392">
                  <c:v>19.600000000000144</c:v>
                </c:pt>
                <c:pt idx="393">
                  <c:v>19.650000000000144</c:v>
                </c:pt>
                <c:pt idx="394">
                  <c:v>19.700000000000145</c:v>
                </c:pt>
                <c:pt idx="395">
                  <c:v>19.750000000000146</c:v>
                </c:pt>
                <c:pt idx="396">
                  <c:v>19.800000000000146</c:v>
                </c:pt>
                <c:pt idx="397">
                  <c:v>19.850000000000147</c:v>
                </c:pt>
                <c:pt idx="398">
                  <c:v>19.900000000000148</c:v>
                </c:pt>
                <c:pt idx="399">
                  <c:v>19.950000000000149</c:v>
                </c:pt>
                <c:pt idx="400">
                  <c:v>20.000000000000149</c:v>
                </c:pt>
                <c:pt idx="401">
                  <c:v>20.05000000000015</c:v>
                </c:pt>
                <c:pt idx="402">
                  <c:v>20.100000000000151</c:v>
                </c:pt>
                <c:pt idx="403">
                  <c:v>20.150000000000151</c:v>
                </c:pt>
                <c:pt idx="404">
                  <c:v>20.200000000000152</c:v>
                </c:pt>
                <c:pt idx="405">
                  <c:v>20.250000000000153</c:v>
                </c:pt>
                <c:pt idx="406">
                  <c:v>20.300000000000153</c:v>
                </c:pt>
                <c:pt idx="407">
                  <c:v>20.350000000000154</c:v>
                </c:pt>
                <c:pt idx="408">
                  <c:v>20.400000000000155</c:v>
                </c:pt>
                <c:pt idx="409">
                  <c:v>20.450000000000156</c:v>
                </c:pt>
                <c:pt idx="410">
                  <c:v>20.500000000000156</c:v>
                </c:pt>
                <c:pt idx="411">
                  <c:v>20.550000000000157</c:v>
                </c:pt>
                <c:pt idx="412">
                  <c:v>20.600000000000158</c:v>
                </c:pt>
                <c:pt idx="413">
                  <c:v>20.650000000000158</c:v>
                </c:pt>
                <c:pt idx="414">
                  <c:v>20.700000000000159</c:v>
                </c:pt>
                <c:pt idx="415">
                  <c:v>20.75000000000016</c:v>
                </c:pt>
                <c:pt idx="416">
                  <c:v>20.800000000000161</c:v>
                </c:pt>
                <c:pt idx="417">
                  <c:v>20.850000000000161</c:v>
                </c:pt>
                <c:pt idx="418">
                  <c:v>20.900000000000162</c:v>
                </c:pt>
                <c:pt idx="419">
                  <c:v>20.950000000000163</c:v>
                </c:pt>
                <c:pt idx="420">
                  <c:v>21.000000000000163</c:v>
                </c:pt>
                <c:pt idx="421">
                  <c:v>21.050000000000164</c:v>
                </c:pt>
                <c:pt idx="422">
                  <c:v>21.100000000000165</c:v>
                </c:pt>
                <c:pt idx="423">
                  <c:v>21.150000000000166</c:v>
                </c:pt>
                <c:pt idx="424">
                  <c:v>21.200000000000166</c:v>
                </c:pt>
                <c:pt idx="425">
                  <c:v>21.250000000000167</c:v>
                </c:pt>
                <c:pt idx="426">
                  <c:v>21.300000000000168</c:v>
                </c:pt>
                <c:pt idx="427">
                  <c:v>21.350000000000168</c:v>
                </c:pt>
                <c:pt idx="428">
                  <c:v>21.400000000000169</c:v>
                </c:pt>
                <c:pt idx="429">
                  <c:v>21.45000000000017</c:v>
                </c:pt>
                <c:pt idx="430">
                  <c:v>21.500000000000171</c:v>
                </c:pt>
                <c:pt idx="431">
                  <c:v>21.550000000000171</c:v>
                </c:pt>
                <c:pt idx="432">
                  <c:v>21.600000000000172</c:v>
                </c:pt>
                <c:pt idx="433">
                  <c:v>21.650000000000173</c:v>
                </c:pt>
                <c:pt idx="434">
                  <c:v>21.700000000000173</c:v>
                </c:pt>
                <c:pt idx="435">
                  <c:v>21.750000000000174</c:v>
                </c:pt>
                <c:pt idx="436">
                  <c:v>21.800000000000175</c:v>
                </c:pt>
                <c:pt idx="437">
                  <c:v>21.850000000000176</c:v>
                </c:pt>
                <c:pt idx="438">
                  <c:v>21.900000000000176</c:v>
                </c:pt>
                <c:pt idx="439">
                  <c:v>21.950000000000177</c:v>
                </c:pt>
                <c:pt idx="440">
                  <c:v>22.000000000000178</c:v>
                </c:pt>
                <c:pt idx="441">
                  <c:v>22.050000000000178</c:v>
                </c:pt>
                <c:pt idx="442">
                  <c:v>22.100000000000179</c:v>
                </c:pt>
                <c:pt idx="443">
                  <c:v>22.15000000000018</c:v>
                </c:pt>
                <c:pt idx="444">
                  <c:v>22.20000000000018</c:v>
                </c:pt>
                <c:pt idx="445">
                  <c:v>22.250000000000181</c:v>
                </c:pt>
                <c:pt idx="446">
                  <c:v>22.300000000000182</c:v>
                </c:pt>
                <c:pt idx="447">
                  <c:v>22.350000000000183</c:v>
                </c:pt>
                <c:pt idx="448">
                  <c:v>22.400000000000183</c:v>
                </c:pt>
                <c:pt idx="449">
                  <c:v>22.450000000000184</c:v>
                </c:pt>
                <c:pt idx="450">
                  <c:v>22.500000000000185</c:v>
                </c:pt>
                <c:pt idx="451">
                  <c:v>22.550000000000185</c:v>
                </c:pt>
                <c:pt idx="452">
                  <c:v>22.600000000000186</c:v>
                </c:pt>
                <c:pt idx="453">
                  <c:v>22.650000000000187</c:v>
                </c:pt>
                <c:pt idx="454">
                  <c:v>22.700000000000188</c:v>
                </c:pt>
                <c:pt idx="455">
                  <c:v>22.750000000000188</c:v>
                </c:pt>
                <c:pt idx="456">
                  <c:v>22.800000000000189</c:v>
                </c:pt>
                <c:pt idx="457">
                  <c:v>22.85000000000019</c:v>
                </c:pt>
                <c:pt idx="458">
                  <c:v>22.90000000000019</c:v>
                </c:pt>
                <c:pt idx="459">
                  <c:v>22.950000000000191</c:v>
                </c:pt>
                <c:pt idx="460">
                  <c:v>23.000000000000192</c:v>
                </c:pt>
                <c:pt idx="461">
                  <c:v>23.050000000000193</c:v>
                </c:pt>
                <c:pt idx="462">
                  <c:v>23.100000000000193</c:v>
                </c:pt>
                <c:pt idx="463">
                  <c:v>23.150000000000194</c:v>
                </c:pt>
                <c:pt idx="464">
                  <c:v>23.200000000000195</c:v>
                </c:pt>
                <c:pt idx="465">
                  <c:v>23.250000000000195</c:v>
                </c:pt>
                <c:pt idx="466">
                  <c:v>23.300000000000196</c:v>
                </c:pt>
                <c:pt idx="467">
                  <c:v>23.350000000000197</c:v>
                </c:pt>
                <c:pt idx="468">
                  <c:v>23.400000000000198</c:v>
                </c:pt>
                <c:pt idx="469">
                  <c:v>23.450000000000198</c:v>
                </c:pt>
                <c:pt idx="470">
                  <c:v>23.500000000000199</c:v>
                </c:pt>
                <c:pt idx="471">
                  <c:v>23.5500000000002</c:v>
                </c:pt>
                <c:pt idx="472">
                  <c:v>23.6000000000002</c:v>
                </c:pt>
                <c:pt idx="473">
                  <c:v>23.650000000000201</c:v>
                </c:pt>
                <c:pt idx="474">
                  <c:v>23.700000000000202</c:v>
                </c:pt>
                <c:pt idx="475">
                  <c:v>23.750000000000203</c:v>
                </c:pt>
                <c:pt idx="476">
                  <c:v>23.800000000000203</c:v>
                </c:pt>
                <c:pt idx="477">
                  <c:v>23.850000000000204</c:v>
                </c:pt>
                <c:pt idx="478">
                  <c:v>23.900000000000205</c:v>
                </c:pt>
                <c:pt idx="479">
                  <c:v>23.950000000000205</c:v>
                </c:pt>
                <c:pt idx="480">
                  <c:v>24.000000000000206</c:v>
                </c:pt>
                <c:pt idx="481">
                  <c:v>24.050000000000207</c:v>
                </c:pt>
                <c:pt idx="482">
                  <c:v>24.100000000000207</c:v>
                </c:pt>
                <c:pt idx="483">
                  <c:v>24.150000000000208</c:v>
                </c:pt>
                <c:pt idx="484">
                  <c:v>24.200000000000209</c:v>
                </c:pt>
                <c:pt idx="485">
                  <c:v>24.25000000000021</c:v>
                </c:pt>
                <c:pt idx="486">
                  <c:v>24.30000000000021</c:v>
                </c:pt>
                <c:pt idx="487">
                  <c:v>24.350000000000211</c:v>
                </c:pt>
                <c:pt idx="488">
                  <c:v>24.400000000000212</c:v>
                </c:pt>
                <c:pt idx="489">
                  <c:v>24.450000000000212</c:v>
                </c:pt>
                <c:pt idx="490">
                  <c:v>24.500000000000213</c:v>
                </c:pt>
                <c:pt idx="491">
                  <c:v>24.550000000000214</c:v>
                </c:pt>
                <c:pt idx="492">
                  <c:v>24.600000000000215</c:v>
                </c:pt>
                <c:pt idx="493">
                  <c:v>24.650000000000215</c:v>
                </c:pt>
                <c:pt idx="494">
                  <c:v>24.700000000000216</c:v>
                </c:pt>
                <c:pt idx="495">
                  <c:v>24.750000000000217</c:v>
                </c:pt>
                <c:pt idx="496">
                  <c:v>24.800000000000217</c:v>
                </c:pt>
                <c:pt idx="497">
                  <c:v>24.850000000000218</c:v>
                </c:pt>
                <c:pt idx="498">
                  <c:v>24.900000000000219</c:v>
                </c:pt>
                <c:pt idx="499">
                  <c:v>24.95000000000022</c:v>
                </c:pt>
                <c:pt idx="500">
                  <c:v>25.00000000000022</c:v>
                </c:pt>
                <c:pt idx="501">
                  <c:v>25.050000000000221</c:v>
                </c:pt>
                <c:pt idx="502">
                  <c:v>25.100000000000222</c:v>
                </c:pt>
                <c:pt idx="503">
                  <c:v>25.150000000000222</c:v>
                </c:pt>
                <c:pt idx="504">
                  <c:v>25.200000000000223</c:v>
                </c:pt>
                <c:pt idx="505">
                  <c:v>25.250000000000224</c:v>
                </c:pt>
                <c:pt idx="506">
                  <c:v>25.300000000000225</c:v>
                </c:pt>
                <c:pt idx="507">
                  <c:v>25.350000000000225</c:v>
                </c:pt>
                <c:pt idx="508">
                  <c:v>25.400000000000226</c:v>
                </c:pt>
                <c:pt idx="509">
                  <c:v>25.450000000000227</c:v>
                </c:pt>
                <c:pt idx="510">
                  <c:v>25.500000000000227</c:v>
                </c:pt>
                <c:pt idx="511">
                  <c:v>25.550000000000228</c:v>
                </c:pt>
                <c:pt idx="512">
                  <c:v>25.600000000000229</c:v>
                </c:pt>
                <c:pt idx="513">
                  <c:v>25.65000000000023</c:v>
                </c:pt>
                <c:pt idx="514">
                  <c:v>25.70000000000023</c:v>
                </c:pt>
                <c:pt idx="515">
                  <c:v>25.750000000000231</c:v>
                </c:pt>
                <c:pt idx="516">
                  <c:v>25.800000000000232</c:v>
                </c:pt>
                <c:pt idx="517">
                  <c:v>25.850000000000232</c:v>
                </c:pt>
                <c:pt idx="518">
                  <c:v>25.900000000000233</c:v>
                </c:pt>
                <c:pt idx="519">
                  <c:v>25.950000000000234</c:v>
                </c:pt>
                <c:pt idx="520">
                  <c:v>26.000000000000234</c:v>
                </c:pt>
                <c:pt idx="521">
                  <c:v>26.050000000000235</c:v>
                </c:pt>
                <c:pt idx="522">
                  <c:v>26.100000000000236</c:v>
                </c:pt>
                <c:pt idx="523">
                  <c:v>26.150000000000237</c:v>
                </c:pt>
                <c:pt idx="524">
                  <c:v>26.200000000000237</c:v>
                </c:pt>
                <c:pt idx="525">
                  <c:v>26.250000000000238</c:v>
                </c:pt>
                <c:pt idx="526">
                  <c:v>26.300000000000239</c:v>
                </c:pt>
                <c:pt idx="527">
                  <c:v>26.350000000000239</c:v>
                </c:pt>
                <c:pt idx="528">
                  <c:v>26.40000000000024</c:v>
                </c:pt>
                <c:pt idx="529">
                  <c:v>26.450000000000241</c:v>
                </c:pt>
                <c:pt idx="530">
                  <c:v>26.500000000000242</c:v>
                </c:pt>
                <c:pt idx="531">
                  <c:v>26.550000000000242</c:v>
                </c:pt>
                <c:pt idx="532">
                  <c:v>26.600000000000243</c:v>
                </c:pt>
                <c:pt idx="533">
                  <c:v>26.650000000000244</c:v>
                </c:pt>
                <c:pt idx="534">
                  <c:v>26.700000000000244</c:v>
                </c:pt>
                <c:pt idx="535">
                  <c:v>26.750000000000245</c:v>
                </c:pt>
                <c:pt idx="536">
                  <c:v>26.800000000000246</c:v>
                </c:pt>
                <c:pt idx="537">
                  <c:v>26.850000000000247</c:v>
                </c:pt>
                <c:pt idx="538">
                  <c:v>26.900000000000247</c:v>
                </c:pt>
                <c:pt idx="539">
                  <c:v>26.950000000000248</c:v>
                </c:pt>
                <c:pt idx="540">
                  <c:v>27.000000000000249</c:v>
                </c:pt>
                <c:pt idx="541">
                  <c:v>27.050000000000249</c:v>
                </c:pt>
                <c:pt idx="542">
                  <c:v>27.10000000000025</c:v>
                </c:pt>
                <c:pt idx="543">
                  <c:v>27.150000000000251</c:v>
                </c:pt>
                <c:pt idx="544">
                  <c:v>27.200000000000252</c:v>
                </c:pt>
                <c:pt idx="545">
                  <c:v>27.250000000000252</c:v>
                </c:pt>
                <c:pt idx="546">
                  <c:v>27.300000000000253</c:v>
                </c:pt>
                <c:pt idx="547">
                  <c:v>27.350000000000254</c:v>
                </c:pt>
                <c:pt idx="548">
                  <c:v>27.400000000000254</c:v>
                </c:pt>
                <c:pt idx="549">
                  <c:v>27.450000000000255</c:v>
                </c:pt>
                <c:pt idx="550">
                  <c:v>27.500000000000256</c:v>
                </c:pt>
                <c:pt idx="551">
                  <c:v>27.550000000000257</c:v>
                </c:pt>
                <c:pt idx="552">
                  <c:v>27.600000000000257</c:v>
                </c:pt>
                <c:pt idx="553">
                  <c:v>27.650000000000258</c:v>
                </c:pt>
                <c:pt idx="554">
                  <c:v>27.700000000000259</c:v>
                </c:pt>
                <c:pt idx="555">
                  <c:v>27.750000000000259</c:v>
                </c:pt>
                <c:pt idx="556">
                  <c:v>27.80000000000026</c:v>
                </c:pt>
                <c:pt idx="557">
                  <c:v>27.850000000000261</c:v>
                </c:pt>
                <c:pt idx="558">
                  <c:v>27.900000000000261</c:v>
                </c:pt>
                <c:pt idx="559">
                  <c:v>27.950000000000262</c:v>
                </c:pt>
                <c:pt idx="560">
                  <c:v>28.000000000000263</c:v>
                </c:pt>
                <c:pt idx="561">
                  <c:v>28.050000000000264</c:v>
                </c:pt>
                <c:pt idx="562">
                  <c:v>28.100000000000264</c:v>
                </c:pt>
                <c:pt idx="563">
                  <c:v>28.150000000000265</c:v>
                </c:pt>
                <c:pt idx="564">
                  <c:v>28.200000000000266</c:v>
                </c:pt>
                <c:pt idx="565">
                  <c:v>28.250000000000266</c:v>
                </c:pt>
                <c:pt idx="566">
                  <c:v>28.300000000000267</c:v>
                </c:pt>
                <c:pt idx="567">
                  <c:v>28.350000000000268</c:v>
                </c:pt>
                <c:pt idx="568">
                  <c:v>28.400000000000269</c:v>
                </c:pt>
                <c:pt idx="569">
                  <c:v>28.450000000000269</c:v>
                </c:pt>
                <c:pt idx="570">
                  <c:v>28.50000000000027</c:v>
                </c:pt>
                <c:pt idx="571">
                  <c:v>28.550000000000271</c:v>
                </c:pt>
                <c:pt idx="572">
                  <c:v>28.600000000000271</c:v>
                </c:pt>
                <c:pt idx="573">
                  <c:v>28.650000000000272</c:v>
                </c:pt>
                <c:pt idx="574">
                  <c:v>28.700000000000273</c:v>
                </c:pt>
                <c:pt idx="575">
                  <c:v>28.750000000000274</c:v>
                </c:pt>
                <c:pt idx="576">
                  <c:v>28.800000000000274</c:v>
                </c:pt>
                <c:pt idx="577">
                  <c:v>28.850000000000275</c:v>
                </c:pt>
                <c:pt idx="578">
                  <c:v>28.900000000000276</c:v>
                </c:pt>
                <c:pt idx="579">
                  <c:v>28.950000000000276</c:v>
                </c:pt>
                <c:pt idx="580">
                  <c:v>29.000000000000277</c:v>
                </c:pt>
                <c:pt idx="581">
                  <c:v>29.050000000000278</c:v>
                </c:pt>
                <c:pt idx="582">
                  <c:v>29.100000000000279</c:v>
                </c:pt>
                <c:pt idx="583">
                  <c:v>29.150000000000279</c:v>
                </c:pt>
                <c:pt idx="584">
                  <c:v>29.20000000000028</c:v>
                </c:pt>
                <c:pt idx="585">
                  <c:v>29.250000000000281</c:v>
                </c:pt>
                <c:pt idx="586">
                  <c:v>29.300000000000281</c:v>
                </c:pt>
                <c:pt idx="587">
                  <c:v>29.350000000000282</c:v>
                </c:pt>
                <c:pt idx="588">
                  <c:v>29.400000000000283</c:v>
                </c:pt>
                <c:pt idx="589">
                  <c:v>29.450000000000284</c:v>
                </c:pt>
                <c:pt idx="590">
                  <c:v>29.500000000000284</c:v>
                </c:pt>
                <c:pt idx="591">
                  <c:v>29.550000000000285</c:v>
                </c:pt>
                <c:pt idx="592">
                  <c:v>29.600000000000286</c:v>
                </c:pt>
                <c:pt idx="593">
                  <c:v>29.650000000000286</c:v>
                </c:pt>
                <c:pt idx="594">
                  <c:v>29.700000000000287</c:v>
                </c:pt>
                <c:pt idx="595">
                  <c:v>29.750000000000288</c:v>
                </c:pt>
                <c:pt idx="596">
                  <c:v>29.800000000000288</c:v>
                </c:pt>
                <c:pt idx="597">
                  <c:v>29.850000000000289</c:v>
                </c:pt>
                <c:pt idx="598">
                  <c:v>29.90000000000029</c:v>
                </c:pt>
                <c:pt idx="599">
                  <c:v>29.950000000000291</c:v>
                </c:pt>
                <c:pt idx="600">
                  <c:v>30.000000000000291</c:v>
                </c:pt>
                <c:pt idx="601">
                  <c:v>30.050000000000292</c:v>
                </c:pt>
                <c:pt idx="602">
                  <c:v>30.100000000000293</c:v>
                </c:pt>
                <c:pt idx="603">
                  <c:v>30.150000000000293</c:v>
                </c:pt>
                <c:pt idx="604">
                  <c:v>30.200000000000294</c:v>
                </c:pt>
                <c:pt idx="605">
                  <c:v>30.250000000000295</c:v>
                </c:pt>
                <c:pt idx="606">
                  <c:v>30.300000000000296</c:v>
                </c:pt>
                <c:pt idx="607">
                  <c:v>30.350000000000296</c:v>
                </c:pt>
                <c:pt idx="608">
                  <c:v>30.400000000000297</c:v>
                </c:pt>
                <c:pt idx="609">
                  <c:v>30.450000000000298</c:v>
                </c:pt>
                <c:pt idx="610">
                  <c:v>30.500000000000298</c:v>
                </c:pt>
                <c:pt idx="611">
                  <c:v>30.550000000000299</c:v>
                </c:pt>
                <c:pt idx="612">
                  <c:v>30.6000000000003</c:v>
                </c:pt>
                <c:pt idx="613">
                  <c:v>30.650000000000301</c:v>
                </c:pt>
                <c:pt idx="614">
                  <c:v>30.700000000000301</c:v>
                </c:pt>
                <c:pt idx="615">
                  <c:v>30.750000000000302</c:v>
                </c:pt>
                <c:pt idx="616">
                  <c:v>30.800000000000303</c:v>
                </c:pt>
                <c:pt idx="617">
                  <c:v>30.850000000000303</c:v>
                </c:pt>
                <c:pt idx="618">
                  <c:v>30.900000000000304</c:v>
                </c:pt>
                <c:pt idx="619">
                  <c:v>30.950000000000305</c:v>
                </c:pt>
                <c:pt idx="620">
                  <c:v>31.000000000000306</c:v>
                </c:pt>
                <c:pt idx="621">
                  <c:v>31.050000000000306</c:v>
                </c:pt>
                <c:pt idx="622">
                  <c:v>31.100000000000307</c:v>
                </c:pt>
                <c:pt idx="623">
                  <c:v>31.150000000000308</c:v>
                </c:pt>
                <c:pt idx="624">
                  <c:v>31.200000000000308</c:v>
                </c:pt>
                <c:pt idx="625">
                  <c:v>31.250000000000309</c:v>
                </c:pt>
                <c:pt idx="626">
                  <c:v>31.30000000000031</c:v>
                </c:pt>
                <c:pt idx="627">
                  <c:v>31.350000000000311</c:v>
                </c:pt>
                <c:pt idx="628">
                  <c:v>31.400000000000311</c:v>
                </c:pt>
                <c:pt idx="629">
                  <c:v>31.450000000000312</c:v>
                </c:pt>
                <c:pt idx="630">
                  <c:v>31.500000000000313</c:v>
                </c:pt>
                <c:pt idx="631">
                  <c:v>31.550000000000313</c:v>
                </c:pt>
                <c:pt idx="632">
                  <c:v>31.600000000000314</c:v>
                </c:pt>
                <c:pt idx="633">
                  <c:v>31.650000000000315</c:v>
                </c:pt>
                <c:pt idx="634">
                  <c:v>31.700000000000315</c:v>
                </c:pt>
                <c:pt idx="635">
                  <c:v>31.750000000000316</c:v>
                </c:pt>
                <c:pt idx="636">
                  <c:v>31.800000000000317</c:v>
                </c:pt>
                <c:pt idx="637">
                  <c:v>31.850000000000318</c:v>
                </c:pt>
                <c:pt idx="638">
                  <c:v>31.900000000000318</c:v>
                </c:pt>
                <c:pt idx="639">
                  <c:v>31.950000000000319</c:v>
                </c:pt>
                <c:pt idx="640">
                  <c:v>32.00000000000032</c:v>
                </c:pt>
                <c:pt idx="641">
                  <c:v>32.050000000000317</c:v>
                </c:pt>
                <c:pt idx="642">
                  <c:v>32.100000000000314</c:v>
                </c:pt>
                <c:pt idx="643">
                  <c:v>32.150000000000311</c:v>
                </c:pt>
                <c:pt idx="644">
                  <c:v>32.200000000000308</c:v>
                </c:pt>
                <c:pt idx="645">
                  <c:v>32.250000000000306</c:v>
                </c:pt>
                <c:pt idx="646">
                  <c:v>32.300000000000303</c:v>
                </c:pt>
                <c:pt idx="647">
                  <c:v>32.3500000000003</c:v>
                </c:pt>
                <c:pt idx="648">
                  <c:v>32.400000000000297</c:v>
                </c:pt>
                <c:pt idx="649">
                  <c:v>32.450000000000294</c:v>
                </c:pt>
                <c:pt idx="650">
                  <c:v>32.500000000000291</c:v>
                </c:pt>
                <c:pt idx="651">
                  <c:v>32.550000000000288</c:v>
                </c:pt>
                <c:pt idx="652">
                  <c:v>32.600000000000286</c:v>
                </c:pt>
                <c:pt idx="653">
                  <c:v>32.650000000000283</c:v>
                </c:pt>
                <c:pt idx="654">
                  <c:v>32.70000000000028</c:v>
                </c:pt>
                <c:pt idx="655">
                  <c:v>32.750000000000277</c:v>
                </c:pt>
                <c:pt idx="656">
                  <c:v>32.800000000000274</c:v>
                </c:pt>
                <c:pt idx="657">
                  <c:v>32.850000000000271</c:v>
                </c:pt>
                <c:pt idx="658">
                  <c:v>32.900000000000269</c:v>
                </c:pt>
                <c:pt idx="659">
                  <c:v>32.950000000000266</c:v>
                </c:pt>
                <c:pt idx="660">
                  <c:v>33.000000000000263</c:v>
                </c:pt>
                <c:pt idx="661">
                  <c:v>33.05000000000026</c:v>
                </c:pt>
                <c:pt idx="662">
                  <c:v>33.100000000000257</c:v>
                </c:pt>
                <c:pt idx="663">
                  <c:v>33.150000000000254</c:v>
                </c:pt>
                <c:pt idx="664">
                  <c:v>33.200000000000252</c:v>
                </c:pt>
                <c:pt idx="665">
                  <c:v>33.250000000000249</c:v>
                </c:pt>
                <c:pt idx="666">
                  <c:v>33.300000000000246</c:v>
                </c:pt>
                <c:pt idx="667">
                  <c:v>33.350000000000243</c:v>
                </c:pt>
                <c:pt idx="668">
                  <c:v>33.40000000000024</c:v>
                </c:pt>
                <c:pt idx="669">
                  <c:v>33.450000000000237</c:v>
                </c:pt>
                <c:pt idx="670">
                  <c:v>33.500000000000234</c:v>
                </c:pt>
                <c:pt idx="671">
                  <c:v>33.550000000000232</c:v>
                </c:pt>
                <c:pt idx="672">
                  <c:v>33.600000000000229</c:v>
                </c:pt>
                <c:pt idx="673">
                  <c:v>33.650000000000226</c:v>
                </c:pt>
                <c:pt idx="674">
                  <c:v>33.700000000000223</c:v>
                </c:pt>
                <c:pt idx="675">
                  <c:v>33.75000000000022</c:v>
                </c:pt>
                <c:pt idx="676">
                  <c:v>33.800000000000217</c:v>
                </c:pt>
                <c:pt idx="677">
                  <c:v>33.850000000000215</c:v>
                </c:pt>
                <c:pt idx="678">
                  <c:v>33.900000000000212</c:v>
                </c:pt>
                <c:pt idx="679">
                  <c:v>33.950000000000209</c:v>
                </c:pt>
                <c:pt idx="680">
                  <c:v>34.000000000000206</c:v>
                </c:pt>
                <c:pt idx="681">
                  <c:v>34.050000000000203</c:v>
                </c:pt>
                <c:pt idx="682">
                  <c:v>34.1000000000002</c:v>
                </c:pt>
                <c:pt idx="683">
                  <c:v>34.150000000000198</c:v>
                </c:pt>
                <c:pt idx="684">
                  <c:v>34.200000000000195</c:v>
                </c:pt>
                <c:pt idx="685">
                  <c:v>34.250000000000192</c:v>
                </c:pt>
                <c:pt idx="686">
                  <c:v>34.300000000000189</c:v>
                </c:pt>
                <c:pt idx="687">
                  <c:v>34.350000000000186</c:v>
                </c:pt>
                <c:pt idx="688">
                  <c:v>34.400000000000183</c:v>
                </c:pt>
                <c:pt idx="689">
                  <c:v>34.45000000000018</c:v>
                </c:pt>
                <c:pt idx="690">
                  <c:v>34.500000000000178</c:v>
                </c:pt>
                <c:pt idx="691">
                  <c:v>34.550000000000175</c:v>
                </c:pt>
                <c:pt idx="692">
                  <c:v>34.600000000000172</c:v>
                </c:pt>
                <c:pt idx="693">
                  <c:v>34.650000000000169</c:v>
                </c:pt>
                <c:pt idx="694">
                  <c:v>34.700000000000166</c:v>
                </c:pt>
                <c:pt idx="695">
                  <c:v>34.750000000000163</c:v>
                </c:pt>
                <c:pt idx="696">
                  <c:v>34.800000000000161</c:v>
                </c:pt>
                <c:pt idx="697">
                  <c:v>34.850000000000158</c:v>
                </c:pt>
                <c:pt idx="698">
                  <c:v>34.900000000000155</c:v>
                </c:pt>
                <c:pt idx="699">
                  <c:v>34.950000000000152</c:v>
                </c:pt>
                <c:pt idx="700">
                  <c:v>35.000000000000149</c:v>
                </c:pt>
                <c:pt idx="701">
                  <c:v>35.050000000000146</c:v>
                </c:pt>
                <c:pt idx="702">
                  <c:v>35.100000000000144</c:v>
                </c:pt>
                <c:pt idx="703">
                  <c:v>35.150000000000141</c:v>
                </c:pt>
                <c:pt idx="704">
                  <c:v>35.200000000000138</c:v>
                </c:pt>
                <c:pt idx="705">
                  <c:v>35.250000000000135</c:v>
                </c:pt>
                <c:pt idx="706">
                  <c:v>35.300000000000132</c:v>
                </c:pt>
                <c:pt idx="707">
                  <c:v>35.350000000000129</c:v>
                </c:pt>
                <c:pt idx="708">
                  <c:v>35.400000000000126</c:v>
                </c:pt>
                <c:pt idx="709">
                  <c:v>35.450000000000124</c:v>
                </c:pt>
                <c:pt idx="710">
                  <c:v>35.500000000000121</c:v>
                </c:pt>
                <c:pt idx="711">
                  <c:v>35.550000000000118</c:v>
                </c:pt>
                <c:pt idx="712">
                  <c:v>35.600000000000115</c:v>
                </c:pt>
                <c:pt idx="713">
                  <c:v>35.650000000000112</c:v>
                </c:pt>
                <c:pt idx="714">
                  <c:v>35.700000000000109</c:v>
                </c:pt>
                <c:pt idx="715">
                  <c:v>35.750000000000107</c:v>
                </c:pt>
                <c:pt idx="716">
                  <c:v>35.800000000000104</c:v>
                </c:pt>
                <c:pt idx="717">
                  <c:v>35.850000000000101</c:v>
                </c:pt>
                <c:pt idx="718">
                  <c:v>35.900000000000098</c:v>
                </c:pt>
                <c:pt idx="719">
                  <c:v>35.950000000000095</c:v>
                </c:pt>
                <c:pt idx="720">
                  <c:v>36.000000000000092</c:v>
                </c:pt>
                <c:pt idx="721">
                  <c:v>36.05000000000009</c:v>
                </c:pt>
                <c:pt idx="722">
                  <c:v>36.100000000000087</c:v>
                </c:pt>
                <c:pt idx="723">
                  <c:v>36.150000000000084</c:v>
                </c:pt>
                <c:pt idx="724">
                  <c:v>36.200000000000081</c:v>
                </c:pt>
                <c:pt idx="725">
                  <c:v>36.250000000000078</c:v>
                </c:pt>
                <c:pt idx="726">
                  <c:v>36.300000000000075</c:v>
                </c:pt>
                <c:pt idx="727">
                  <c:v>36.350000000000072</c:v>
                </c:pt>
                <c:pt idx="728">
                  <c:v>36.40000000000007</c:v>
                </c:pt>
                <c:pt idx="729">
                  <c:v>36.450000000000067</c:v>
                </c:pt>
                <c:pt idx="730">
                  <c:v>36.500000000000064</c:v>
                </c:pt>
                <c:pt idx="731">
                  <c:v>36.550000000000061</c:v>
                </c:pt>
                <c:pt idx="732">
                  <c:v>36.600000000000058</c:v>
                </c:pt>
                <c:pt idx="733">
                  <c:v>36.650000000000055</c:v>
                </c:pt>
                <c:pt idx="734">
                  <c:v>36.700000000000053</c:v>
                </c:pt>
                <c:pt idx="735">
                  <c:v>36.75000000000005</c:v>
                </c:pt>
                <c:pt idx="736">
                  <c:v>36.800000000000047</c:v>
                </c:pt>
                <c:pt idx="737">
                  <c:v>36.850000000000044</c:v>
                </c:pt>
                <c:pt idx="738">
                  <c:v>36.900000000000041</c:v>
                </c:pt>
                <c:pt idx="739">
                  <c:v>36.950000000000038</c:v>
                </c:pt>
                <c:pt idx="740">
                  <c:v>37.000000000000036</c:v>
                </c:pt>
                <c:pt idx="741">
                  <c:v>37.050000000000033</c:v>
                </c:pt>
                <c:pt idx="742">
                  <c:v>37.10000000000003</c:v>
                </c:pt>
                <c:pt idx="743">
                  <c:v>37.150000000000027</c:v>
                </c:pt>
                <c:pt idx="744">
                  <c:v>37.200000000000024</c:v>
                </c:pt>
                <c:pt idx="745">
                  <c:v>37.250000000000021</c:v>
                </c:pt>
                <c:pt idx="746">
                  <c:v>37.300000000000018</c:v>
                </c:pt>
                <c:pt idx="747">
                  <c:v>37.350000000000016</c:v>
                </c:pt>
                <c:pt idx="748">
                  <c:v>37.400000000000013</c:v>
                </c:pt>
                <c:pt idx="749">
                  <c:v>37.45000000000001</c:v>
                </c:pt>
                <c:pt idx="750">
                  <c:v>37.500000000000007</c:v>
                </c:pt>
                <c:pt idx="751">
                  <c:v>37.550000000000004</c:v>
                </c:pt>
                <c:pt idx="752">
                  <c:v>37.6</c:v>
                </c:pt>
                <c:pt idx="753">
                  <c:v>37.65</c:v>
                </c:pt>
                <c:pt idx="754">
                  <c:v>37.699999999999996</c:v>
                </c:pt>
                <c:pt idx="755">
                  <c:v>37.749999999999993</c:v>
                </c:pt>
                <c:pt idx="756">
                  <c:v>37.79999999999999</c:v>
                </c:pt>
                <c:pt idx="757">
                  <c:v>37.849999999999987</c:v>
                </c:pt>
                <c:pt idx="758">
                  <c:v>37.899999999999984</c:v>
                </c:pt>
                <c:pt idx="759">
                  <c:v>37.949999999999982</c:v>
                </c:pt>
                <c:pt idx="760">
                  <c:v>37.999999999999979</c:v>
                </c:pt>
                <c:pt idx="761">
                  <c:v>38.049999999999976</c:v>
                </c:pt>
                <c:pt idx="762">
                  <c:v>38.099999999999973</c:v>
                </c:pt>
                <c:pt idx="763">
                  <c:v>38.14999999999997</c:v>
                </c:pt>
                <c:pt idx="764">
                  <c:v>38.199999999999967</c:v>
                </c:pt>
                <c:pt idx="765">
                  <c:v>38.249999999999964</c:v>
                </c:pt>
                <c:pt idx="766">
                  <c:v>38.299999999999962</c:v>
                </c:pt>
                <c:pt idx="767">
                  <c:v>38.349999999999959</c:v>
                </c:pt>
                <c:pt idx="768">
                  <c:v>38.399999999999956</c:v>
                </c:pt>
                <c:pt idx="769">
                  <c:v>38.449999999999953</c:v>
                </c:pt>
                <c:pt idx="770">
                  <c:v>38.49999999999995</c:v>
                </c:pt>
                <c:pt idx="771">
                  <c:v>38.549999999999947</c:v>
                </c:pt>
                <c:pt idx="772">
                  <c:v>38.599999999999945</c:v>
                </c:pt>
                <c:pt idx="773">
                  <c:v>38.649999999999942</c:v>
                </c:pt>
                <c:pt idx="774">
                  <c:v>38.699999999999939</c:v>
                </c:pt>
                <c:pt idx="775">
                  <c:v>38.749999999999936</c:v>
                </c:pt>
                <c:pt idx="776">
                  <c:v>38.799999999999933</c:v>
                </c:pt>
                <c:pt idx="777">
                  <c:v>38.84999999999993</c:v>
                </c:pt>
                <c:pt idx="778">
                  <c:v>38.899999999999928</c:v>
                </c:pt>
                <c:pt idx="779">
                  <c:v>38.949999999999925</c:v>
                </c:pt>
                <c:pt idx="780">
                  <c:v>38.999999999999922</c:v>
                </c:pt>
                <c:pt idx="781">
                  <c:v>39.049999999999919</c:v>
                </c:pt>
                <c:pt idx="782">
                  <c:v>39.099999999999916</c:v>
                </c:pt>
                <c:pt idx="783">
                  <c:v>39.149999999999913</c:v>
                </c:pt>
                <c:pt idx="784">
                  <c:v>39.19999999999991</c:v>
                </c:pt>
                <c:pt idx="785">
                  <c:v>39.249999999999908</c:v>
                </c:pt>
                <c:pt idx="786">
                  <c:v>39.299999999999905</c:v>
                </c:pt>
                <c:pt idx="787">
                  <c:v>39.349999999999902</c:v>
                </c:pt>
                <c:pt idx="788">
                  <c:v>39.399999999999899</c:v>
                </c:pt>
                <c:pt idx="789">
                  <c:v>39.449999999999896</c:v>
                </c:pt>
                <c:pt idx="790">
                  <c:v>39.499999999999893</c:v>
                </c:pt>
                <c:pt idx="791">
                  <c:v>39.549999999999891</c:v>
                </c:pt>
                <c:pt idx="792">
                  <c:v>39.599999999999888</c:v>
                </c:pt>
                <c:pt idx="793">
                  <c:v>39.649999999999885</c:v>
                </c:pt>
                <c:pt idx="794">
                  <c:v>39.699999999999882</c:v>
                </c:pt>
                <c:pt idx="795">
                  <c:v>39.749999999999879</c:v>
                </c:pt>
                <c:pt idx="796">
                  <c:v>39.799999999999876</c:v>
                </c:pt>
                <c:pt idx="797">
                  <c:v>39.849999999999874</c:v>
                </c:pt>
                <c:pt idx="798">
                  <c:v>39.899999999999871</c:v>
                </c:pt>
                <c:pt idx="799">
                  <c:v>39.949999999999868</c:v>
                </c:pt>
                <c:pt idx="800">
                  <c:v>39.999999999999865</c:v>
                </c:pt>
                <c:pt idx="801">
                  <c:v>40.049999999999862</c:v>
                </c:pt>
                <c:pt idx="802">
                  <c:v>40.099999999999859</c:v>
                </c:pt>
                <c:pt idx="803">
                  <c:v>40.149999999999856</c:v>
                </c:pt>
                <c:pt idx="804">
                  <c:v>40.199999999999854</c:v>
                </c:pt>
                <c:pt idx="805">
                  <c:v>40.249999999999851</c:v>
                </c:pt>
                <c:pt idx="806">
                  <c:v>40.299999999999848</c:v>
                </c:pt>
                <c:pt idx="807">
                  <c:v>40.349999999999845</c:v>
                </c:pt>
                <c:pt idx="808">
                  <c:v>40.399999999999842</c:v>
                </c:pt>
                <c:pt idx="809">
                  <c:v>40.449999999999839</c:v>
                </c:pt>
                <c:pt idx="810">
                  <c:v>40.499999999999837</c:v>
                </c:pt>
                <c:pt idx="811">
                  <c:v>40.549999999999834</c:v>
                </c:pt>
                <c:pt idx="812">
                  <c:v>40.599999999999831</c:v>
                </c:pt>
                <c:pt idx="813">
                  <c:v>40.649999999999828</c:v>
                </c:pt>
                <c:pt idx="814">
                  <c:v>40.699999999999825</c:v>
                </c:pt>
                <c:pt idx="815">
                  <c:v>40.749999999999822</c:v>
                </c:pt>
                <c:pt idx="816">
                  <c:v>40.79999999999982</c:v>
                </c:pt>
                <c:pt idx="817">
                  <c:v>40.849999999999817</c:v>
                </c:pt>
                <c:pt idx="818">
                  <c:v>40.899999999999814</c:v>
                </c:pt>
                <c:pt idx="819">
                  <c:v>40.949999999999811</c:v>
                </c:pt>
                <c:pt idx="820">
                  <c:v>40.999999999999808</c:v>
                </c:pt>
                <c:pt idx="821">
                  <c:v>41.049999999999805</c:v>
                </c:pt>
                <c:pt idx="822">
                  <c:v>41.099999999999802</c:v>
                </c:pt>
                <c:pt idx="823">
                  <c:v>41.1499999999998</c:v>
                </c:pt>
                <c:pt idx="824">
                  <c:v>41.199999999999797</c:v>
                </c:pt>
                <c:pt idx="825">
                  <c:v>41.249999999999794</c:v>
                </c:pt>
                <c:pt idx="826">
                  <c:v>41.299999999999791</c:v>
                </c:pt>
                <c:pt idx="827">
                  <c:v>41.349999999999788</c:v>
                </c:pt>
                <c:pt idx="828">
                  <c:v>41.399999999999785</c:v>
                </c:pt>
                <c:pt idx="829">
                  <c:v>41.449999999999783</c:v>
                </c:pt>
                <c:pt idx="830">
                  <c:v>41.49999999999978</c:v>
                </c:pt>
                <c:pt idx="831">
                  <c:v>41.549999999999777</c:v>
                </c:pt>
                <c:pt idx="832">
                  <c:v>41.599999999999774</c:v>
                </c:pt>
                <c:pt idx="833">
                  <c:v>41.649999999999771</c:v>
                </c:pt>
                <c:pt idx="834">
                  <c:v>41.699999999999768</c:v>
                </c:pt>
                <c:pt idx="835">
                  <c:v>41.749999999999766</c:v>
                </c:pt>
                <c:pt idx="836">
                  <c:v>41.799999999999763</c:v>
                </c:pt>
                <c:pt idx="837">
                  <c:v>41.84999999999976</c:v>
                </c:pt>
                <c:pt idx="838">
                  <c:v>41.899999999999757</c:v>
                </c:pt>
                <c:pt idx="839">
                  <c:v>41.949999999999754</c:v>
                </c:pt>
                <c:pt idx="840">
                  <c:v>41.999999999999751</c:v>
                </c:pt>
                <c:pt idx="841">
                  <c:v>42.049999999999748</c:v>
                </c:pt>
                <c:pt idx="842">
                  <c:v>42.099999999999746</c:v>
                </c:pt>
                <c:pt idx="843">
                  <c:v>42.149999999999743</c:v>
                </c:pt>
                <c:pt idx="844">
                  <c:v>42.19999999999974</c:v>
                </c:pt>
                <c:pt idx="845">
                  <c:v>42.249999999999737</c:v>
                </c:pt>
                <c:pt idx="846">
                  <c:v>42.299999999999734</c:v>
                </c:pt>
                <c:pt idx="847">
                  <c:v>42.349999999999731</c:v>
                </c:pt>
                <c:pt idx="848">
                  <c:v>42.399999999999729</c:v>
                </c:pt>
                <c:pt idx="849">
                  <c:v>42.449999999999726</c:v>
                </c:pt>
                <c:pt idx="850">
                  <c:v>42.499999999999723</c:v>
                </c:pt>
                <c:pt idx="851">
                  <c:v>42.54999999999972</c:v>
                </c:pt>
                <c:pt idx="852">
                  <c:v>42.599999999999717</c:v>
                </c:pt>
                <c:pt idx="853">
                  <c:v>42.649999999999714</c:v>
                </c:pt>
                <c:pt idx="854">
                  <c:v>42.699999999999712</c:v>
                </c:pt>
                <c:pt idx="855">
                  <c:v>42.749999999999709</c:v>
                </c:pt>
                <c:pt idx="856">
                  <c:v>42.799999999999706</c:v>
                </c:pt>
                <c:pt idx="857">
                  <c:v>42.849999999999703</c:v>
                </c:pt>
                <c:pt idx="858">
                  <c:v>42.8999999999997</c:v>
                </c:pt>
                <c:pt idx="859">
                  <c:v>42.949999999999697</c:v>
                </c:pt>
                <c:pt idx="860">
                  <c:v>42.999999999999694</c:v>
                </c:pt>
                <c:pt idx="861">
                  <c:v>43.049999999999692</c:v>
                </c:pt>
                <c:pt idx="862">
                  <c:v>43.099999999999689</c:v>
                </c:pt>
                <c:pt idx="863">
                  <c:v>43.149999999999686</c:v>
                </c:pt>
                <c:pt idx="864">
                  <c:v>43.199999999999683</c:v>
                </c:pt>
                <c:pt idx="865">
                  <c:v>43.24999999999968</c:v>
                </c:pt>
                <c:pt idx="866">
                  <c:v>43.299999999999677</c:v>
                </c:pt>
                <c:pt idx="867">
                  <c:v>43.349999999999675</c:v>
                </c:pt>
                <c:pt idx="868">
                  <c:v>43.399999999999672</c:v>
                </c:pt>
                <c:pt idx="869">
                  <c:v>43.449999999999669</c:v>
                </c:pt>
                <c:pt idx="870">
                  <c:v>43.499999999999666</c:v>
                </c:pt>
                <c:pt idx="871">
                  <c:v>43.549999999999663</c:v>
                </c:pt>
                <c:pt idx="872">
                  <c:v>43.59999999999966</c:v>
                </c:pt>
                <c:pt idx="873">
                  <c:v>43.649999999999658</c:v>
                </c:pt>
                <c:pt idx="874">
                  <c:v>43.699999999999655</c:v>
                </c:pt>
                <c:pt idx="875">
                  <c:v>43.749999999999652</c:v>
                </c:pt>
                <c:pt idx="876">
                  <c:v>43.799999999999649</c:v>
                </c:pt>
                <c:pt idx="877">
                  <c:v>43.849999999999646</c:v>
                </c:pt>
                <c:pt idx="878">
                  <c:v>43.899999999999643</c:v>
                </c:pt>
                <c:pt idx="879">
                  <c:v>43.94999999999964</c:v>
                </c:pt>
                <c:pt idx="880">
                  <c:v>43.999999999999638</c:v>
                </c:pt>
                <c:pt idx="881">
                  <c:v>44.049999999999635</c:v>
                </c:pt>
                <c:pt idx="882">
                  <c:v>44.099999999999632</c:v>
                </c:pt>
                <c:pt idx="883">
                  <c:v>44.149999999999629</c:v>
                </c:pt>
                <c:pt idx="884">
                  <c:v>44.199999999999626</c:v>
                </c:pt>
                <c:pt idx="885">
                  <c:v>44.249999999999623</c:v>
                </c:pt>
                <c:pt idx="886">
                  <c:v>44.299999999999621</c:v>
                </c:pt>
                <c:pt idx="887">
                  <c:v>44.349999999999618</c:v>
                </c:pt>
                <c:pt idx="888">
                  <c:v>44.399999999999615</c:v>
                </c:pt>
                <c:pt idx="889">
                  <c:v>44.449999999999612</c:v>
                </c:pt>
                <c:pt idx="890">
                  <c:v>44.499999999999609</c:v>
                </c:pt>
                <c:pt idx="891">
                  <c:v>44.549999999999606</c:v>
                </c:pt>
                <c:pt idx="892">
                  <c:v>44.599999999999604</c:v>
                </c:pt>
                <c:pt idx="893">
                  <c:v>44.649999999999601</c:v>
                </c:pt>
                <c:pt idx="894">
                  <c:v>44.699999999999598</c:v>
                </c:pt>
                <c:pt idx="895">
                  <c:v>44.749999999999595</c:v>
                </c:pt>
                <c:pt idx="896">
                  <c:v>44.799999999999592</c:v>
                </c:pt>
                <c:pt idx="897">
                  <c:v>44.849999999999589</c:v>
                </c:pt>
                <c:pt idx="898">
                  <c:v>44.899999999999586</c:v>
                </c:pt>
                <c:pt idx="899">
                  <c:v>44.949999999999584</c:v>
                </c:pt>
                <c:pt idx="900">
                  <c:v>44.999999999999581</c:v>
                </c:pt>
                <c:pt idx="901">
                  <c:v>45.049999999999578</c:v>
                </c:pt>
                <c:pt idx="902">
                  <c:v>45.099999999999575</c:v>
                </c:pt>
                <c:pt idx="903">
                  <c:v>45.149999999999572</c:v>
                </c:pt>
                <c:pt idx="904">
                  <c:v>45.199999999999569</c:v>
                </c:pt>
                <c:pt idx="905">
                  <c:v>45.249999999999567</c:v>
                </c:pt>
                <c:pt idx="906">
                  <c:v>45.299999999999564</c:v>
                </c:pt>
                <c:pt idx="907">
                  <c:v>45.349999999999561</c:v>
                </c:pt>
                <c:pt idx="908">
                  <c:v>45.399999999999558</c:v>
                </c:pt>
                <c:pt idx="909">
                  <c:v>45.449999999999555</c:v>
                </c:pt>
                <c:pt idx="910">
                  <c:v>45.499999999999552</c:v>
                </c:pt>
                <c:pt idx="911">
                  <c:v>45.54999999999955</c:v>
                </c:pt>
                <c:pt idx="912">
                  <c:v>45.599999999999547</c:v>
                </c:pt>
                <c:pt idx="913">
                  <c:v>45.649999999999544</c:v>
                </c:pt>
                <c:pt idx="914">
                  <c:v>45.699999999999541</c:v>
                </c:pt>
                <c:pt idx="915">
                  <c:v>45.749999999999538</c:v>
                </c:pt>
                <c:pt idx="916">
                  <c:v>45.799999999999535</c:v>
                </c:pt>
                <c:pt idx="917">
                  <c:v>45.849999999999532</c:v>
                </c:pt>
                <c:pt idx="918">
                  <c:v>45.89999999999953</c:v>
                </c:pt>
                <c:pt idx="919">
                  <c:v>45.949999999999527</c:v>
                </c:pt>
                <c:pt idx="920">
                  <c:v>45.999999999999524</c:v>
                </c:pt>
                <c:pt idx="921">
                  <c:v>46.049999999999521</c:v>
                </c:pt>
                <c:pt idx="922">
                  <c:v>46.099999999999518</c:v>
                </c:pt>
                <c:pt idx="923">
                  <c:v>46.149999999999515</c:v>
                </c:pt>
                <c:pt idx="924">
                  <c:v>46.199999999999513</c:v>
                </c:pt>
                <c:pt idx="925">
                  <c:v>46.24999999999951</c:v>
                </c:pt>
                <c:pt idx="926">
                  <c:v>46.299999999999507</c:v>
                </c:pt>
                <c:pt idx="927">
                  <c:v>46.349999999999504</c:v>
                </c:pt>
                <c:pt idx="928">
                  <c:v>46.399999999999501</c:v>
                </c:pt>
                <c:pt idx="929">
                  <c:v>46.449999999999498</c:v>
                </c:pt>
                <c:pt idx="930">
                  <c:v>46.499999999999496</c:v>
                </c:pt>
                <c:pt idx="931">
                  <c:v>46.549999999999493</c:v>
                </c:pt>
                <c:pt idx="932">
                  <c:v>46.59999999999949</c:v>
                </c:pt>
                <c:pt idx="933">
                  <c:v>46.649999999999487</c:v>
                </c:pt>
                <c:pt idx="934">
                  <c:v>46.699999999999484</c:v>
                </c:pt>
                <c:pt idx="935">
                  <c:v>46.749999999999481</c:v>
                </c:pt>
                <c:pt idx="936">
                  <c:v>46.799999999999478</c:v>
                </c:pt>
                <c:pt idx="937">
                  <c:v>46.849999999999476</c:v>
                </c:pt>
                <c:pt idx="938">
                  <c:v>46.899999999999473</c:v>
                </c:pt>
                <c:pt idx="939">
                  <c:v>46.94999999999947</c:v>
                </c:pt>
                <c:pt idx="940">
                  <c:v>46.999999999999467</c:v>
                </c:pt>
                <c:pt idx="941">
                  <c:v>47.049999999999464</c:v>
                </c:pt>
                <c:pt idx="942">
                  <c:v>47.099999999999461</c:v>
                </c:pt>
                <c:pt idx="943">
                  <c:v>47.149999999999459</c:v>
                </c:pt>
                <c:pt idx="944">
                  <c:v>47.199999999999456</c:v>
                </c:pt>
                <c:pt idx="945">
                  <c:v>47.249999999999453</c:v>
                </c:pt>
                <c:pt idx="946">
                  <c:v>47.29999999999945</c:v>
                </c:pt>
                <c:pt idx="947">
                  <c:v>47.349999999999447</c:v>
                </c:pt>
                <c:pt idx="948">
                  <c:v>47.399999999999444</c:v>
                </c:pt>
                <c:pt idx="949">
                  <c:v>47.449999999999442</c:v>
                </c:pt>
                <c:pt idx="950">
                  <c:v>47.499999999999439</c:v>
                </c:pt>
                <c:pt idx="951">
                  <c:v>47.549999999999436</c:v>
                </c:pt>
                <c:pt idx="952">
                  <c:v>47.599999999999433</c:v>
                </c:pt>
                <c:pt idx="953">
                  <c:v>47.64999999999943</c:v>
                </c:pt>
                <c:pt idx="954">
                  <c:v>47.699999999999427</c:v>
                </c:pt>
                <c:pt idx="955">
                  <c:v>47.749999999999424</c:v>
                </c:pt>
                <c:pt idx="956">
                  <c:v>47.799999999999422</c:v>
                </c:pt>
                <c:pt idx="957">
                  <c:v>47.849999999999419</c:v>
                </c:pt>
                <c:pt idx="958">
                  <c:v>47.899999999999416</c:v>
                </c:pt>
                <c:pt idx="959">
                  <c:v>47.949999999999413</c:v>
                </c:pt>
                <c:pt idx="960">
                  <c:v>47.99999999999941</c:v>
                </c:pt>
                <c:pt idx="961">
                  <c:v>48.049999999999407</c:v>
                </c:pt>
                <c:pt idx="962">
                  <c:v>48.099999999999405</c:v>
                </c:pt>
                <c:pt idx="963">
                  <c:v>48.149999999999402</c:v>
                </c:pt>
                <c:pt idx="964">
                  <c:v>48.199999999999399</c:v>
                </c:pt>
                <c:pt idx="965">
                  <c:v>48.249999999999396</c:v>
                </c:pt>
                <c:pt idx="966">
                  <c:v>48.299999999999393</c:v>
                </c:pt>
                <c:pt idx="967">
                  <c:v>48.34999999999939</c:v>
                </c:pt>
                <c:pt idx="968">
                  <c:v>48.399999999999388</c:v>
                </c:pt>
                <c:pt idx="969">
                  <c:v>48.449999999999385</c:v>
                </c:pt>
                <c:pt idx="970">
                  <c:v>48.499999999999382</c:v>
                </c:pt>
                <c:pt idx="971">
                  <c:v>48.549999999999379</c:v>
                </c:pt>
                <c:pt idx="972">
                  <c:v>48.599999999999376</c:v>
                </c:pt>
                <c:pt idx="973">
                  <c:v>48.649999999999373</c:v>
                </c:pt>
                <c:pt idx="974">
                  <c:v>48.69999999999937</c:v>
                </c:pt>
                <c:pt idx="975">
                  <c:v>48.749999999999368</c:v>
                </c:pt>
                <c:pt idx="976">
                  <c:v>48.799999999999365</c:v>
                </c:pt>
                <c:pt idx="977">
                  <c:v>48.849999999999362</c:v>
                </c:pt>
                <c:pt idx="978">
                  <c:v>48.899999999999359</c:v>
                </c:pt>
                <c:pt idx="979">
                  <c:v>48.949999999999356</c:v>
                </c:pt>
                <c:pt idx="980">
                  <c:v>48.999999999999353</c:v>
                </c:pt>
                <c:pt idx="981">
                  <c:v>49.049999999999351</c:v>
                </c:pt>
                <c:pt idx="982">
                  <c:v>49.099999999999348</c:v>
                </c:pt>
                <c:pt idx="983">
                  <c:v>49.149999999999345</c:v>
                </c:pt>
                <c:pt idx="984">
                  <c:v>49.199999999999342</c:v>
                </c:pt>
                <c:pt idx="985">
                  <c:v>49.249999999999339</c:v>
                </c:pt>
                <c:pt idx="986">
                  <c:v>49.299999999999336</c:v>
                </c:pt>
                <c:pt idx="987">
                  <c:v>49.349999999999334</c:v>
                </c:pt>
                <c:pt idx="988">
                  <c:v>49.399999999999331</c:v>
                </c:pt>
                <c:pt idx="989">
                  <c:v>49.449999999999328</c:v>
                </c:pt>
                <c:pt idx="990">
                  <c:v>49.499999999999325</c:v>
                </c:pt>
                <c:pt idx="991">
                  <c:v>49.549999999999322</c:v>
                </c:pt>
                <c:pt idx="992">
                  <c:v>49.599999999999319</c:v>
                </c:pt>
                <c:pt idx="993">
                  <c:v>49.649999999999316</c:v>
                </c:pt>
                <c:pt idx="994">
                  <c:v>49.699999999999314</c:v>
                </c:pt>
                <c:pt idx="995">
                  <c:v>49.749999999999311</c:v>
                </c:pt>
                <c:pt idx="996">
                  <c:v>49.799999999999308</c:v>
                </c:pt>
                <c:pt idx="997">
                  <c:v>49.849999999999305</c:v>
                </c:pt>
                <c:pt idx="998">
                  <c:v>49.899999999999302</c:v>
                </c:pt>
                <c:pt idx="999">
                  <c:v>49.949999999999299</c:v>
                </c:pt>
              </c:numCache>
            </c:numRef>
          </c:xVal>
          <c:yVal>
            <c:numRef>
              <c:f>Tabelle1!$C$8:$C$1007</c:f>
              <c:numCache>
                <c:formatCode>0.00E+00</c:formatCode>
                <c:ptCount val="1000"/>
                <c:pt idx="0" formatCode="General">
                  <c:v>1E-3</c:v>
                </c:pt>
                <c:pt idx="1">
                  <c:v>9.9500000000000001E-4</c:v>
                </c:pt>
                <c:pt idx="2">
                  <c:v>9.9002500000000006E-4</c:v>
                </c:pt>
                <c:pt idx="3">
                  <c:v>9.8507487500000004E-4</c:v>
                </c:pt>
                <c:pt idx="4">
                  <c:v>9.8014950062500004E-4</c:v>
                </c:pt>
                <c:pt idx="5">
                  <c:v>9.7524875312187493E-4</c:v>
                </c:pt>
                <c:pt idx="6">
                  <c:v>9.7037250935626566E-4</c:v>
                </c:pt>
                <c:pt idx="7">
                  <c:v>9.6552064680948421E-4</c:v>
                </c:pt>
                <c:pt idx="8">
                  <c:v>9.6069304357543676E-4</c:v>
                </c:pt>
                <c:pt idx="9">
                  <c:v>9.5588957835755967E-4</c:v>
                </c:pt>
                <c:pt idx="10">
                  <c:v>9.5111013046577199E-4</c:v>
                </c:pt>
                <c:pt idx="11">
                  <c:v>9.4635457981344297E-4</c:v>
                </c:pt>
                <c:pt idx="12">
                  <c:v>9.4162280691437574E-4</c:v>
                </c:pt>
                <c:pt idx="13">
                  <c:v>9.3691469287980405E-4</c:v>
                </c:pt>
                <c:pt idx="14">
                  <c:v>9.322301194154049E-4</c:v>
                </c:pt>
                <c:pt idx="15">
                  <c:v>9.275689688183279E-4</c:v>
                </c:pt>
                <c:pt idx="16">
                  <c:v>9.2293112397423625E-4</c:v>
                </c:pt>
                <c:pt idx="17">
                  <c:v>9.1831646835436513E-4</c:v>
                </c:pt>
                <c:pt idx="18">
                  <c:v>9.1372488601259324E-4</c:v>
                </c:pt>
                <c:pt idx="19">
                  <c:v>9.0915626158253032E-4</c:v>
                </c:pt>
                <c:pt idx="20">
                  <c:v>9.0461048027461763E-4</c:v>
                </c:pt>
                <c:pt idx="21">
                  <c:v>9.0008742787324469E-4</c:v>
                </c:pt>
                <c:pt idx="22">
                  <c:v>8.9558699073387837E-4</c:v>
                </c:pt>
                <c:pt idx="23">
                  <c:v>8.9110905578020886E-4</c:v>
                </c:pt>
                <c:pt idx="24">
                  <c:v>8.8665351050130784E-4</c:v>
                </c:pt>
                <c:pt idx="25">
                  <c:v>8.8222024294880134E-4</c:v>
                </c:pt>
                <c:pt idx="26">
                  <c:v>8.7780914173405723E-4</c:v>
                </c:pt>
                <c:pt idx="27">
                  <c:v>8.7342009602538705E-4</c:v>
                </c:pt>
                <c:pt idx="28">
                  <c:v>8.690529955452602E-4</c:v>
                </c:pt>
                <c:pt idx="29">
                  <c:v>8.6470773056753392E-4</c:v>
                </c:pt>
                <c:pt idx="30">
                  <c:v>8.6038419191469622E-4</c:v>
                </c:pt>
                <c:pt idx="31">
                  <c:v>8.5608227095512269E-4</c:v>
                </c:pt>
                <c:pt idx="32">
                  <c:v>8.5180185960034697E-4</c:v>
                </c:pt>
                <c:pt idx="33">
                  <c:v>8.4754285030234531E-4</c:v>
                </c:pt>
                <c:pt idx="34">
                  <c:v>8.4330513605083372E-4</c:v>
                </c:pt>
                <c:pt idx="35">
                  <c:v>8.3908861037057948E-4</c:v>
                </c:pt>
                <c:pt idx="36">
                  <c:v>8.3489316731872665E-4</c:v>
                </c:pt>
                <c:pt idx="37">
                  <c:v>8.3071870148213294E-4</c:v>
                </c:pt>
                <c:pt idx="38">
                  <c:v>8.2656510797472218E-4</c:v>
                </c:pt>
                <c:pt idx="39">
                  <c:v>8.2243228243484873E-4</c:v>
                </c:pt>
                <c:pt idx="40">
                  <c:v>8.1832012102267429E-4</c:v>
                </c:pt>
                <c:pt idx="41">
                  <c:v>8.1422852041756111E-4</c:v>
                </c:pt>
                <c:pt idx="42">
                  <c:v>8.1015737781547318E-4</c:v>
                </c:pt>
                <c:pt idx="43">
                  <c:v>8.0610659092639572E-4</c:v>
                </c:pt>
                <c:pt idx="44">
                  <c:v>8.0207605797176387E-4</c:v>
                </c:pt>
                <c:pt idx="45">
                  <c:v>7.9806567768190499E-4</c:v>
                </c:pt>
                <c:pt idx="46">
                  <c:v>7.9407534929349548E-4</c:v>
                </c:pt>
                <c:pt idx="47">
                  <c:v>7.9010497254702796E-4</c:v>
                </c:pt>
                <c:pt idx="48">
                  <c:v>7.8615444768429291E-4</c:v>
                </c:pt>
                <c:pt idx="49">
                  <c:v>7.822236754458714E-4</c:v>
                </c:pt>
                <c:pt idx="50">
                  <c:v>7.7831255706864205E-4</c:v>
                </c:pt>
                <c:pt idx="51">
                  <c:v>7.7442099428329887E-4</c:v>
                </c:pt>
                <c:pt idx="52">
                  <c:v>7.705488893118824E-4</c:v>
                </c:pt>
                <c:pt idx="53">
                  <c:v>7.6669614486532295E-4</c:v>
                </c:pt>
                <c:pt idx="54">
                  <c:v>7.6286266414099643E-4</c:v>
                </c:pt>
                <c:pt idx="55">
                  <c:v>7.5904835082029134E-4</c:v>
                </c:pt>
                <c:pt idx="56">
                  <c:v>7.5525310906618989E-4</c:v>
                </c:pt>
                <c:pt idx="57">
                  <c:v>7.514768435208589E-4</c:v>
                </c:pt>
                <c:pt idx="58">
                  <c:v>7.4771945930325471E-4</c:v>
                </c:pt>
                <c:pt idx="59">
                  <c:v>7.4398086200673833E-4</c:v>
                </c:pt>
                <c:pt idx="60">
                  <c:v>7.4026095769670467E-4</c:v>
                </c:pt>
                <c:pt idx="61">
                  <c:v>7.3655965290822111E-4</c:v>
                </c:pt>
                <c:pt idx="62">
                  <c:v>7.3287685464367997E-4</c:v>
                </c:pt>
                <c:pt idx="63">
                  <c:v>7.2921247037046168E-4</c:v>
                </c:pt>
                <c:pt idx="64">
                  <c:v>7.2556640801860932E-4</c:v>
                </c:pt>
                <c:pt idx="65">
                  <c:v>7.2193857597851639E-4</c:v>
                </c:pt>
                <c:pt idx="66">
                  <c:v>7.183288830986237E-4</c:v>
                </c:pt>
                <c:pt idx="67">
                  <c:v>7.1473723868313056E-4</c:v>
                </c:pt>
                <c:pt idx="68">
                  <c:v>7.111635524897149E-4</c:v>
                </c:pt>
                <c:pt idx="69">
                  <c:v>7.076077347272664E-4</c:v>
                </c:pt>
                <c:pt idx="70">
                  <c:v>7.0406969605362997E-4</c:v>
                </c:pt>
                <c:pt idx="71">
                  <c:v>7.0054934757336187E-4</c:v>
                </c:pt>
                <c:pt idx="72">
                  <c:v>6.9704660083549507E-4</c:v>
                </c:pt>
                <c:pt idx="73">
                  <c:v>6.9356136783131758E-4</c:v>
                </c:pt>
                <c:pt idx="74">
                  <c:v>6.9009356099216095E-4</c:v>
                </c:pt>
                <c:pt idx="75">
                  <c:v>6.8664309318720016E-4</c:v>
                </c:pt>
                <c:pt idx="76">
                  <c:v>6.832098777212641E-4</c:v>
                </c:pt>
                <c:pt idx="77">
                  <c:v>6.7979382833265782E-4</c:v>
                </c:pt>
                <c:pt idx="78">
                  <c:v>6.7639485919099448E-4</c:v>
                </c:pt>
                <c:pt idx="79">
                  <c:v>6.7301288489503947E-4</c:v>
                </c:pt>
                <c:pt idx="80">
                  <c:v>6.6964782047056431E-4</c:v>
                </c:pt>
                <c:pt idx="81">
                  <c:v>6.6629958136821146E-4</c:v>
                </c:pt>
                <c:pt idx="82">
                  <c:v>6.6296808346137052E-4</c:v>
                </c:pt>
                <c:pt idx="83">
                  <c:v>6.5965324304406356E-4</c:v>
                </c:pt>
                <c:pt idx="84">
                  <c:v>6.5635497682884334E-4</c:v>
                </c:pt>
                <c:pt idx="85">
                  <c:v>6.5307320194469903E-4</c:v>
                </c:pt>
                <c:pt idx="86">
                  <c:v>6.4980783593497561E-4</c:v>
                </c:pt>
                <c:pt idx="87">
                  <c:v>6.4655879675530072E-4</c:v>
                </c:pt>
                <c:pt idx="88">
                  <c:v>6.4332600277152428E-4</c:v>
                </c:pt>
                <c:pt idx="89">
                  <c:v>6.4010937275766667E-4</c:v>
                </c:pt>
                <c:pt idx="90">
                  <c:v>6.3690882589387829E-4</c:v>
                </c:pt>
                <c:pt idx="91">
                  <c:v>6.337242817644089E-4</c:v>
                </c:pt>
                <c:pt idx="92">
                  <c:v>6.3055566035558682E-4</c:v>
                </c:pt>
                <c:pt idx="93">
                  <c:v>6.2740288205380889E-4</c:v>
                </c:pt>
                <c:pt idx="94">
                  <c:v>6.2426586764353985E-4</c:v>
                </c:pt>
                <c:pt idx="95">
                  <c:v>6.2114453830532221E-4</c:v>
                </c:pt>
                <c:pt idx="96">
                  <c:v>6.1803881561379558E-4</c:v>
                </c:pt>
                <c:pt idx="97">
                  <c:v>6.1494862153572657E-4</c:v>
                </c:pt>
                <c:pt idx="98">
                  <c:v>6.1187387842804794E-4</c:v>
                </c:pt>
                <c:pt idx="99">
                  <c:v>6.0881450903590767E-4</c:v>
                </c:pt>
                <c:pt idx="100">
                  <c:v>6.0577043649072805E-4</c:v>
                </c:pt>
                <c:pt idx="101">
                  <c:v>6.0274158430827446E-4</c:v>
                </c:pt>
                <c:pt idx="102">
                  <c:v>5.9972787638673303E-4</c:v>
                </c:pt>
                <c:pt idx="103">
                  <c:v>5.9672923700479941E-4</c:v>
                </c:pt>
                <c:pt idx="104">
                  <c:v>5.9374559081977539E-4</c:v>
                </c:pt>
                <c:pt idx="105">
                  <c:v>5.9077686286567658E-4</c:v>
                </c:pt>
                <c:pt idx="106">
                  <c:v>5.8782297855134824E-4</c:v>
                </c:pt>
                <c:pt idx="107">
                  <c:v>5.8488386365859149E-4</c:v>
                </c:pt>
                <c:pt idx="108">
                  <c:v>5.8195944434029845E-4</c:v>
                </c:pt>
                <c:pt idx="109">
                  <c:v>5.7904964711859698E-4</c:v>
                </c:pt>
                <c:pt idx="110">
                  <c:v>5.7615439888300405E-4</c:v>
                </c:pt>
                <c:pt idx="111">
                  <c:v>5.7327362688858901E-4</c:v>
                </c:pt>
                <c:pt idx="112">
                  <c:v>5.7040725875414614E-4</c:v>
                </c:pt>
                <c:pt idx="113">
                  <c:v>5.6755522246037529E-4</c:v>
                </c:pt>
                <c:pt idx="114">
                  <c:v>5.6471744634807347E-4</c:v>
                </c:pt>
                <c:pt idx="115">
                  <c:v>5.6189385911633314E-4</c:v>
                </c:pt>
                <c:pt idx="116">
                  <c:v>5.5908438982075136E-4</c:v>
                </c:pt>
                <c:pt idx="117">
                  <c:v>5.5628896787164768E-4</c:v>
                </c:pt>
                <c:pt idx="118">
                  <c:v>5.5350752303228953E-4</c:v>
                </c:pt>
                <c:pt idx="119">
                  <c:v>5.5073998541712796E-4</c:v>
                </c:pt>
                <c:pt idx="120">
                  <c:v>5.4798628549004239E-4</c:v>
                </c:pt>
                <c:pt idx="121">
                  <c:v>5.4524635406259217E-4</c:v>
                </c:pt>
                <c:pt idx="122">
                  <c:v>5.4252012229227928E-4</c:v>
                </c:pt>
                <c:pt idx="123">
                  <c:v>5.3980752168081791E-4</c:v>
                </c:pt>
                <c:pt idx="124">
                  <c:v>5.3710848407241378E-4</c:v>
                </c:pt>
                <c:pt idx="125">
                  <c:v>5.3442294165205158E-4</c:v>
                </c:pt>
                <c:pt idx="126">
                  <c:v>5.3175082694379143E-4</c:v>
                </c:pt>
                <c:pt idx="127">
                  <c:v>5.2909207280907246E-4</c:v>
                </c:pt>
                <c:pt idx="128">
                  <c:v>5.2644661244502706E-4</c:v>
                </c:pt>
                <c:pt idx="129">
                  <c:v>5.2381437938280181E-4</c:v>
                </c:pt>
                <c:pt idx="130">
                  <c:v>5.2119530748588789E-4</c:v>
                </c:pt>
                <c:pt idx="131">
                  <c:v>5.1858933094845838E-4</c:v>
                </c:pt>
                <c:pt idx="132">
                  <c:v>5.1599638429371611E-4</c:v>
                </c:pt>
                <c:pt idx="133">
                  <c:v>5.1341640237224755E-4</c:v>
                </c:pt>
                <c:pt idx="134">
                  <c:v>5.1084932036038629E-4</c:v>
                </c:pt>
                <c:pt idx="135">
                  <c:v>5.0829507375858439E-4</c:v>
                </c:pt>
                <c:pt idx="136">
                  <c:v>5.0575359838979145E-4</c:v>
                </c:pt>
                <c:pt idx="137">
                  <c:v>5.0322483039784253E-4</c:v>
                </c:pt>
                <c:pt idx="138">
                  <c:v>5.0070870624585335E-4</c:v>
                </c:pt>
                <c:pt idx="139">
                  <c:v>4.9820516271462405E-4</c:v>
                </c:pt>
                <c:pt idx="140">
                  <c:v>4.957141369010509E-4</c:v>
                </c:pt>
                <c:pt idx="141">
                  <c:v>4.9323556621654573E-4</c:v>
                </c:pt>
                <c:pt idx="142">
                  <c:v>4.9076938838546295E-4</c:v>
                </c:pt>
                <c:pt idx="143">
                  <c:v>4.8831554144353553E-4</c:v>
                </c:pt>
                <c:pt idx="144">
                  <c:v>4.8587396373631791E-4</c:v>
                </c:pt>
                <c:pt idx="145">
                  <c:v>4.834445939176364E-4</c:v>
                </c:pt>
                <c:pt idx="146">
                  <c:v>4.8102737094804829E-4</c:v>
                </c:pt>
                <c:pt idx="147">
                  <c:v>4.7862223409330805E-4</c:v>
                </c:pt>
                <c:pt idx="148">
                  <c:v>4.762291229228415E-4</c:v>
                </c:pt>
                <c:pt idx="149">
                  <c:v>4.738479773082273E-4</c:v>
                </c:pt>
                <c:pt idx="150">
                  <c:v>4.7147873742168611E-4</c:v>
                </c:pt>
                <c:pt idx="151">
                  <c:v>4.6912134373457766E-4</c:v>
                </c:pt>
                <c:pt idx="152">
                  <c:v>4.667757370159048E-4</c:v>
                </c:pt>
                <c:pt idx="153">
                  <c:v>4.6444185833082531E-4</c:v>
                </c:pt>
                <c:pt idx="154">
                  <c:v>4.6211964903917113E-4</c:v>
                </c:pt>
                <c:pt idx="155">
                  <c:v>4.5980905079397535E-4</c:v>
                </c:pt>
                <c:pt idx="156">
                  <c:v>4.5751000554000541E-4</c:v>
                </c:pt>
                <c:pt idx="157">
                  <c:v>4.5522245551230542E-4</c:v>
                </c:pt>
                <c:pt idx="158">
                  <c:v>4.5294634323474387E-4</c:v>
                </c:pt>
                <c:pt idx="159">
                  <c:v>4.5068161151857008E-4</c:v>
                </c:pt>
                <c:pt idx="160">
                  <c:v>4.4842820346097724E-4</c:v>
                </c:pt>
                <c:pt idx="161">
                  <c:v>4.4618606244367236E-4</c:v>
                </c:pt>
                <c:pt idx="162">
                  <c:v>4.43955132131454E-4</c:v>
                </c:pt>
                <c:pt idx="163">
                  <c:v>4.4173535647079679E-4</c:v>
                </c:pt>
                <c:pt idx="164">
                  <c:v>4.3952667968844271E-4</c:v>
                </c:pt>
                <c:pt idx="165">
                  <c:v>4.3732904629000045E-4</c:v>
                </c:pt>
                <c:pt idx="166">
                  <c:v>4.3514240105855048E-4</c:v>
                </c:pt>
                <c:pt idx="167">
                  <c:v>4.3296668905325777E-4</c:v>
                </c:pt>
                <c:pt idx="168">
                  <c:v>4.3080185560799149E-4</c:v>
                </c:pt>
                <c:pt idx="169">
                  <c:v>4.2864784632995159E-4</c:v>
                </c:pt>
                <c:pt idx="170">
                  <c:v>4.2650460709830177E-4</c:v>
                </c:pt>
                <c:pt idx="171">
                  <c:v>4.2437208406281027E-4</c:v>
                </c:pt>
                <c:pt idx="172">
                  <c:v>4.2225022364249628E-4</c:v>
                </c:pt>
                <c:pt idx="173">
                  <c:v>4.2013897252428378E-4</c:v>
                </c:pt>
                <c:pt idx="174">
                  <c:v>4.1803827766166235E-4</c:v>
                </c:pt>
                <c:pt idx="175">
                  <c:v>4.1594808627335399E-4</c:v>
                </c:pt>
                <c:pt idx="176">
                  <c:v>4.1386834584198723E-4</c:v>
                </c:pt>
                <c:pt idx="177">
                  <c:v>4.117990041127772E-4</c:v>
                </c:pt>
                <c:pt idx="178">
                  <c:v>4.0974000909221333E-4</c:v>
                </c:pt>
                <c:pt idx="179">
                  <c:v>4.0769130904675228E-4</c:v>
                </c:pt>
                <c:pt idx="180">
                  <c:v>4.0565285250151854E-4</c:v>
                </c:pt>
                <c:pt idx="181">
                  <c:v>4.0362458823901088E-4</c:v>
                </c:pt>
                <c:pt idx="182">
                  <c:v>4.0160646529781578E-4</c:v>
                </c:pt>
                <c:pt idx="183">
                  <c:v>3.9959843297132674E-4</c:v>
                </c:pt>
                <c:pt idx="184">
                  <c:v>3.9760044080647006E-4</c:v>
                </c:pt>
                <c:pt idx="185">
                  <c:v>3.9561243860243778E-4</c:v>
                </c:pt>
                <c:pt idx="186">
                  <c:v>3.9363437640942562E-4</c:v>
                </c:pt>
                <c:pt idx="187">
                  <c:v>3.9166620452737842E-4</c:v>
                </c:pt>
                <c:pt idx="188">
                  <c:v>3.8970787350474156E-4</c:v>
                </c:pt>
                <c:pt idx="189">
                  <c:v>3.8775933413721784E-4</c:v>
                </c:pt>
                <c:pt idx="190">
                  <c:v>3.8582053746653172E-4</c:v>
                </c:pt>
                <c:pt idx="191">
                  <c:v>3.83891434779199E-4</c:v>
                </c:pt>
                <c:pt idx="192">
                  <c:v>3.8197197760530302E-4</c:v>
                </c:pt>
                <c:pt idx="193">
                  <c:v>3.8006211771727649E-4</c:v>
                </c:pt>
                <c:pt idx="194">
                  <c:v>3.7816180712869018E-4</c:v>
                </c:pt>
                <c:pt idx="195">
                  <c:v>3.7627099809304669E-4</c:v>
                </c:pt>
                <c:pt idx="196">
                  <c:v>3.7438964310258137E-4</c:v>
                </c:pt>
                <c:pt idx="197">
                  <c:v>3.7251769488706857E-4</c:v>
                </c:pt>
                <c:pt idx="198">
                  <c:v>3.7065510641263322E-4</c:v>
                </c:pt>
                <c:pt idx="199">
                  <c:v>3.6880183088056995E-4</c:v>
                </c:pt>
                <c:pt idx="200">
                  <c:v>3.669578217261672E-4</c:v>
                </c:pt>
                <c:pt idx="201">
                  <c:v>3.6512303261753641E-4</c:v>
                </c:pt>
                <c:pt idx="202">
                  <c:v>3.6329741745444872E-4</c:v>
                </c:pt>
                <c:pt idx="203">
                  <c:v>3.6148093036717654E-4</c:v>
                </c:pt>
                <c:pt idx="204">
                  <c:v>3.5967352571534059E-4</c:v>
                </c:pt>
                <c:pt idx="205">
                  <c:v>3.5787515808676391E-4</c:v>
                </c:pt>
                <c:pt idx="206">
                  <c:v>3.5608578229633016E-4</c:v>
                </c:pt>
                <c:pt idx="207">
                  <c:v>3.5430535338484842E-4</c:v>
                </c:pt>
                <c:pt idx="208">
                  <c:v>3.5253382661792421E-4</c:v>
                </c:pt>
                <c:pt idx="209">
                  <c:v>3.5077115748483463E-4</c:v>
                </c:pt>
                <c:pt idx="210">
                  <c:v>3.4901730169741046E-4</c:v>
                </c:pt>
                <c:pt idx="211">
                  <c:v>3.4727221518892335E-4</c:v>
                </c:pt>
                <c:pt idx="212">
                  <c:v>3.4553585411297875E-4</c:v>
                </c:pt>
                <c:pt idx="213">
                  <c:v>3.438081748424139E-4</c:v>
                </c:pt>
                <c:pt idx="214">
                  <c:v>3.4208913396820194E-4</c:v>
                </c:pt>
                <c:pt idx="215">
                  <c:v>3.4037868829836092E-4</c:v>
                </c:pt>
                <c:pt idx="216">
                  <c:v>3.3867679485686901E-4</c:v>
                </c:pt>
                <c:pt idx="217">
                  <c:v>3.3698341088258469E-4</c:v>
                </c:pt>
                <c:pt idx="218">
                  <c:v>3.3529849382817176E-4</c:v>
                </c:pt>
                <c:pt idx="219">
                  <c:v>3.3362200135903094E-4</c:v>
                </c:pt>
                <c:pt idx="220">
                  <c:v>3.3195389135223579E-4</c:v>
                </c:pt>
                <c:pt idx="221">
                  <c:v>3.3029412189547458E-4</c:v>
                </c:pt>
                <c:pt idx="222">
                  <c:v>3.2864265128599728E-4</c:v>
                </c:pt>
                <c:pt idx="223">
                  <c:v>3.2699943802956728E-4</c:v>
                </c:pt>
                <c:pt idx="224">
                  <c:v>3.2536444083941946E-4</c:v>
                </c:pt>
                <c:pt idx="225">
                  <c:v>3.2373761863522236E-4</c:v>
                </c:pt>
                <c:pt idx="226">
                  <c:v>3.2211893054204623E-4</c:v>
                </c:pt>
                <c:pt idx="227">
                  <c:v>3.2050833588933604E-4</c:v>
                </c:pt>
                <c:pt idx="228">
                  <c:v>3.1890579420988939E-4</c:v>
                </c:pt>
                <c:pt idx="229">
                  <c:v>3.1731126523883998E-4</c:v>
                </c:pt>
                <c:pt idx="230">
                  <c:v>3.1572470891264579E-4</c:v>
                </c:pt>
                <c:pt idx="231">
                  <c:v>3.1414608536808257E-4</c:v>
                </c:pt>
                <c:pt idx="232">
                  <c:v>3.1257535494124219E-4</c:v>
                </c:pt>
                <c:pt idx="233">
                  <c:v>3.1101247816653599E-4</c:v>
                </c:pt>
                <c:pt idx="234">
                  <c:v>3.0945741577570327E-4</c:v>
                </c:pt>
                <c:pt idx="235">
                  <c:v>3.0791012869682479E-4</c:v>
                </c:pt>
                <c:pt idx="236">
                  <c:v>3.0637057805334058E-4</c:v>
                </c:pt>
                <c:pt idx="237">
                  <c:v>3.0483872516307394E-4</c:v>
                </c:pt>
                <c:pt idx="238">
                  <c:v>3.033145315372586E-4</c:v>
                </c:pt>
                <c:pt idx="239">
                  <c:v>3.0179795887957229E-4</c:v>
                </c:pt>
                <c:pt idx="240">
                  <c:v>3.0028896908517437E-4</c:v>
                </c:pt>
                <c:pt idx="241">
                  <c:v>2.9878752423974852E-4</c:v>
                </c:pt>
                <c:pt idx="242">
                  <c:v>2.9729358661854981E-4</c:v>
                </c:pt>
                <c:pt idx="243">
                  <c:v>2.9580711868545706E-4</c:v>
                </c:pt>
                <c:pt idx="244">
                  <c:v>2.9432808309202974E-4</c:v>
                </c:pt>
                <c:pt idx="245">
                  <c:v>2.9285644267656953E-4</c:v>
                </c:pt>
                <c:pt idx="246">
                  <c:v>2.9139216046318665E-4</c:v>
                </c:pt>
                <c:pt idx="247">
                  <c:v>2.899351996608708E-4</c:v>
                </c:pt>
                <c:pt idx="248">
                  <c:v>2.8848552366256638E-4</c:v>
                </c:pt>
                <c:pt idx="249">
                  <c:v>2.8704309604425361E-4</c:v>
                </c:pt>
                <c:pt idx="250">
                  <c:v>2.8560788056403234E-4</c:v>
                </c:pt>
                <c:pt idx="251">
                  <c:v>2.841798411612121E-4</c:v>
                </c:pt>
                <c:pt idx="252">
                  <c:v>2.8275894195540607E-4</c:v>
                </c:pt>
                <c:pt idx="253">
                  <c:v>2.8134514724562906E-4</c:v>
                </c:pt>
                <c:pt idx="254">
                  <c:v>2.7993842150940098E-4</c:v>
                </c:pt>
                <c:pt idx="255">
                  <c:v>2.7853872940185396E-4</c:v>
                </c:pt>
                <c:pt idx="256">
                  <c:v>2.771460357548447E-4</c:v>
                </c:pt>
                <c:pt idx="257">
                  <c:v>2.7576030557607047E-4</c:v>
                </c:pt>
                <c:pt idx="258">
                  <c:v>2.743815040481902E-4</c:v>
                </c:pt>
                <c:pt idx="259">
                  <c:v>2.7300959652794922E-4</c:v>
                </c:pt>
                <c:pt idx="260">
                  <c:v>2.7164454854530947E-4</c:v>
                </c:pt>
                <c:pt idx="261">
                  <c:v>2.70286325802583E-4</c:v>
                </c:pt>
                <c:pt idx="262">
                  <c:v>2.6893489417357001E-4</c:v>
                </c:pt>
                <c:pt idx="263">
                  <c:v>2.6759021970270211E-4</c:v>
                </c:pt>
                <c:pt idx="264">
                  <c:v>2.6625226860418867E-4</c:v>
                </c:pt>
                <c:pt idx="265">
                  <c:v>2.6492100726116768E-4</c:v>
                </c:pt>
                <c:pt idx="266">
                  <c:v>2.6359640222486187E-4</c:v>
                </c:pt>
                <c:pt idx="267">
                  <c:v>2.6227842021373757E-4</c:v>
                </c:pt>
                <c:pt idx="268">
                  <c:v>2.6096702811266896E-4</c:v>
                </c:pt>
                <c:pt idx="269">
                  <c:v>2.5966219297210555E-4</c:v>
                </c:pt>
                <c:pt idx="270">
                  <c:v>2.5836388200724502E-4</c:v>
                </c:pt>
                <c:pt idx="271">
                  <c:v>2.5707206259720878E-4</c:v>
                </c:pt>
                <c:pt idx="272">
                  <c:v>2.5578670228422278E-4</c:v>
                </c:pt>
                <c:pt idx="273">
                  <c:v>2.5450776877280167E-4</c:v>
                </c:pt>
                <c:pt idx="274">
                  <c:v>2.5323522992893758E-4</c:v>
                </c:pt>
                <c:pt idx="275">
                  <c:v>2.5196905377929292E-4</c:v>
                </c:pt>
                <c:pt idx="276">
                  <c:v>2.507092085103965E-4</c:v>
                </c:pt>
                <c:pt idx="277">
                  <c:v>2.4945566246784441E-4</c:v>
                </c:pt>
                <c:pt idx="278">
                  <c:v>2.4820838415550524E-4</c:v>
                </c:pt>
                <c:pt idx="279">
                  <c:v>2.4696734223472776E-4</c:v>
                </c:pt>
                <c:pt idx="280">
                  <c:v>2.4573250552355403E-4</c:v>
                </c:pt>
                <c:pt idx="281">
                  <c:v>2.4450384299593638E-4</c:v>
                </c:pt>
                <c:pt idx="282">
                  <c:v>2.4328132378095661E-4</c:v>
                </c:pt>
                <c:pt idx="283">
                  <c:v>2.4206491716205188E-4</c:v>
                </c:pt>
                <c:pt idx="284">
                  <c:v>2.4085459257624161E-4</c:v>
                </c:pt>
                <c:pt idx="285">
                  <c:v>2.3965031961336046E-4</c:v>
                </c:pt>
                <c:pt idx="286">
                  <c:v>2.3845206801529367E-4</c:v>
                </c:pt>
                <c:pt idx="287">
                  <c:v>2.3725980767521726E-4</c:v>
                </c:pt>
                <c:pt idx="288">
                  <c:v>2.360735086368412E-4</c:v>
                </c:pt>
                <c:pt idx="289">
                  <c:v>2.3489314109365696E-4</c:v>
                </c:pt>
                <c:pt idx="290">
                  <c:v>2.3371867538818876E-4</c:v>
                </c:pt>
                <c:pt idx="291">
                  <c:v>2.3255008201124782E-4</c:v>
                </c:pt>
                <c:pt idx="292">
                  <c:v>2.3138733160119155E-4</c:v>
                </c:pt>
                <c:pt idx="293">
                  <c:v>2.302303949431856E-4</c:v>
                </c:pt>
                <c:pt idx="294">
                  <c:v>2.2907924296846973E-4</c:v>
                </c:pt>
                <c:pt idx="295">
                  <c:v>2.2793384675362738E-4</c:v>
                </c:pt>
                <c:pt idx="296">
                  <c:v>2.267941775198593E-4</c:v>
                </c:pt>
                <c:pt idx="297">
                  <c:v>2.2566020663225997E-4</c:v>
                </c:pt>
                <c:pt idx="298">
                  <c:v>2.2453190559909873E-4</c:v>
                </c:pt>
                <c:pt idx="299">
                  <c:v>2.2340924607110315E-4</c:v>
                </c:pt>
                <c:pt idx="300">
                  <c:v>2.2229219984074762E-4</c:v>
                </c:pt>
                <c:pt idx="301">
                  <c:v>2.2118073884154387E-4</c:v>
                </c:pt>
                <c:pt idx="302">
                  <c:v>2.2007483514733622E-4</c:v>
                </c:pt>
                <c:pt idx="303">
                  <c:v>2.1897446097159952E-4</c:v>
                </c:pt>
                <c:pt idx="304">
                  <c:v>2.178795886667415E-4</c:v>
                </c:pt>
                <c:pt idx="305">
                  <c:v>2.1679019072340776E-4</c:v>
                </c:pt>
                <c:pt idx="306">
                  <c:v>2.1570623976979074E-4</c:v>
                </c:pt>
                <c:pt idx="307">
                  <c:v>2.146277085709417E-4</c:v>
                </c:pt>
                <c:pt idx="308">
                  <c:v>2.1355457002808701E-4</c:v>
                </c:pt>
                <c:pt idx="309">
                  <c:v>2.1248679717794669E-4</c:v>
                </c:pt>
                <c:pt idx="310">
                  <c:v>2.1142436319205693E-4</c:v>
                </c:pt>
                <c:pt idx="311">
                  <c:v>2.1036724137609672E-4</c:v>
                </c:pt>
                <c:pt idx="312">
                  <c:v>2.0931540516921628E-4</c:v>
                </c:pt>
                <c:pt idx="313">
                  <c:v>2.0826882814337021E-4</c:v>
                </c:pt>
                <c:pt idx="314">
                  <c:v>2.0722748400265329E-4</c:v>
                </c:pt>
                <c:pt idx="315">
                  <c:v>2.0619134658264002E-4</c:v>
                </c:pt>
                <c:pt idx="316">
                  <c:v>2.0516038984972688E-4</c:v>
                </c:pt>
                <c:pt idx="317">
                  <c:v>2.0413458790047824E-4</c:v>
                </c:pt>
                <c:pt idx="318">
                  <c:v>2.0311391496097579E-4</c:v>
                </c:pt>
                <c:pt idx="319">
                  <c:v>2.0209834538617092E-4</c:v>
                </c:pt>
                <c:pt idx="320">
                  <c:v>2.0108785365924016E-4</c:v>
                </c:pt>
                <c:pt idx="321">
                  <c:v>2.0008241439094398E-4</c:v>
                </c:pt>
                <c:pt idx="322">
                  <c:v>1.9908200231898938E-4</c:v>
                </c:pt>
                <c:pt idx="323">
                  <c:v>1.9808659230739442E-4</c:v>
                </c:pt>
                <c:pt idx="324">
                  <c:v>1.9709615934585738E-4</c:v>
                </c:pt>
                <c:pt idx="325">
                  <c:v>1.9611067854912817E-4</c:v>
                </c:pt>
                <c:pt idx="326">
                  <c:v>1.9513012515638266E-4</c:v>
                </c:pt>
                <c:pt idx="327">
                  <c:v>1.9415447453060075E-4</c:v>
                </c:pt>
                <c:pt idx="328">
                  <c:v>1.9318370215794776E-4</c:v>
                </c:pt>
                <c:pt idx="329">
                  <c:v>1.9221778364715797E-4</c:v>
                </c:pt>
                <c:pt idx="330">
                  <c:v>1.9125669472892212E-4</c:v>
                </c:pt>
                <c:pt idx="331">
                  <c:v>1.9030041125527752E-4</c:v>
                </c:pt>
                <c:pt idx="332">
                  <c:v>1.8934890919900126E-4</c:v>
                </c:pt>
                <c:pt idx="333">
                  <c:v>1.8840216465300637E-4</c:v>
                </c:pt>
                <c:pt idx="334">
                  <c:v>1.874601538297414E-4</c:v>
                </c:pt>
                <c:pt idx="335">
                  <c:v>1.8652285306059273E-4</c:v>
                </c:pt>
                <c:pt idx="336">
                  <c:v>1.8559023879528968E-4</c:v>
                </c:pt>
                <c:pt idx="337">
                  <c:v>1.8466228760131322E-4</c:v>
                </c:pt>
                <c:pt idx="338">
                  <c:v>1.8373897616330676E-4</c:v>
                </c:pt>
                <c:pt idx="339">
                  <c:v>1.8282028128249018E-4</c:v>
                </c:pt>
                <c:pt idx="340">
                  <c:v>1.8190617987607781E-4</c:v>
                </c:pt>
                <c:pt idx="341">
                  <c:v>1.8099664897669747E-4</c:v>
                </c:pt>
                <c:pt idx="342">
                  <c:v>1.8009166573181403E-4</c:v>
                </c:pt>
                <c:pt idx="343">
                  <c:v>1.7919120740315488E-4</c:v>
                </c:pt>
                <c:pt idx="344">
                  <c:v>1.7829525136613925E-4</c:v>
                </c:pt>
                <c:pt idx="345">
                  <c:v>1.7740377510930844E-4</c:v>
                </c:pt>
                <c:pt idx="346">
                  <c:v>1.7651675623376183E-4</c:v>
                </c:pt>
                <c:pt idx="347">
                  <c:v>1.7563417245259298E-4</c:v>
                </c:pt>
                <c:pt idx="348">
                  <c:v>1.7475600159033001E-4</c:v>
                </c:pt>
                <c:pt idx="349">
                  <c:v>1.7388222158237827E-4</c:v>
                </c:pt>
                <c:pt idx="350">
                  <c:v>1.7301281047446651E-4</c:v>
                </c:pt>
                <c:pt idx="351">
                  <c:v>1.7214774642209426E-4</c:v>
                </c:pt>
                <c:pt idx="352">
                  <c:v>1.7128700768998363E-4</c:v>
                </c:pt>
                <c:pt idx="353">
                  <c:v>1.7043057265153365E-4</c:v>
                </c:pt>
                <c:pt idx="354">
                  <c:v>1.6957841978827606E-4</c:v>
                </c:pt>
                <c:pt idx="355">
                  <c:v>1.6873052768933477E-4</c:v>
                </c:pt>
                <c:pt idx="356">
                  <c:v>1.6788687505088813E-4</c:v>
                </c:pt>
                <c:pt idx="357">
                  <c:v>1.6704744067563376E-4</c:v>
                </c:pt>
                <c:pt idx="358">
                  <c:v>1.6621220347225556E-4</c:v>
                </c:pt>
                <c:pt idx="359">
                  <c:v>1.6538114245489427E-4</c:v>
                </c:pt>
                <c:pt idx="360">
                  <c:v>1.6455423674261986E-4</c:v>
                </c:pt>
                <c:pt idx="361">
                  <c:v>1.6373146555890674E-4</c:v>
                </c:pt>
                <c:pt idx="362">
                  <c:v>1.629128082311123E-4</c:v>
                </c:pt>
                <c:pt idx="363">
                  <c:v>1.6209824418995673E-4</c:v>
                </c:pt>
                <c:pt idx="364">
                  <c:v>1.6128775296900705E-4</c:v>
                </c:pt>
                <c:pt idx="365">
                  <c:v>1.6048131420416195E-4</c:v>
                </c:pt>
                <c:pt idx="366">
                  <c:v>1.5967890763314116E-4</c:v>
                </c:pt>
                <c:pt idx="367">
                  <c:v>1.5888051309497549E-4</c:v>
                </c:pt>
                <c:pt idx="368">
                  <c:v>1.5808611052950069E-4</c:v>
                </c:pt>
                <c:pt idx="369">
                  <c:v>1.5729567997685318E-4</c:v>
                </c:pt>
                <c:pt idx="370">
                  <c:v>1.5650920157696878E-4</c:v>
                </c:pt>
                <c:pt idx="371">
                  <c:v>1.5572665556908412E-4</c:v>
                </c:pt>
                <c:pt idx="372">
                  <c:v>1.5494802229123846E-4</c:v>
                </c:pt>
                <c:pt idx="373">
                  <c:v>1.5417328217978224E-4</c:v>
                </c:pt>
                <c:pt idx="374">
                  <c:v>1.5340241576888348E-4</c:v>
                </c:pt>
                <c:pt idx="375">
                  <c:v>1.5263540369003898E-4</c:v>
                </c:pt>
                <c:pt idx="376">
                  <c:v>1.518722266715887E-4</c:v>
                </c:pt>
                <c:pt idx="377">
                  <c:v>1.5111286553823078E-4</c:v>
                </c:pt>
                <c:pt idx="378">
                  <c:v>1.5035730121053953E-4</c:v>
                </c:pt>
                <c:pt idx="379">
                  <c:v>1.4960551470448688E-4</c:v>
                </c:pt>
                <c:pt idx="380">
                  <c:v>1.4885748713096446E-4</c:v>
                </c:pt>
                <c:pt idx="381">
                  <c:v>1.4811319969530975E-4</c:v>
                </c:pt>
                <c:pt idx="382">
                  <c:v>1.4737263369683315E-4</c:v>
                </c:pt>
                <c:pt idx="383">
                  <c:v>1.4663577052834888E-4</c:v>
                </c:pt>
                <c:pt idx="384">
                  <c:v>1.4590259167570726E-4</c:v>
                </c:pt>
                <c:pt idx="385">
                  <c:v>1.451730787173286E-4</c:v>
                </c:pt>
                <c:pt idx="386">
                  <c:v>1.4444721332374205E-4</c:v>
                </c:pt>
                <c:pt idx="387">
                  <c:v>1.4372497725712331E-4</c:v>
                </c:pt>
                <c:pt idx="388">
                  <c:v>1.430063523708375E-4</c:v>
                </c:pt>
                <c:pt idx="389">
                  <c:v>1.4229132060898344E-4</c:v>
                </c:pt>
                <c:pt idx="390">
                  <c:v>1.4157986400593857E-4</c:v>
                </c:pt>
                <c:pt idx="391">
                  <c:v>1.4087196468590886E-4</c:v>
                </c:pt>
                <c:pt idx="392">
                  <c:v>1.4016760486247932E-4</c:v>
                </c:pt>
                <c:pt idx="393">
                  <c:v>1.3946676683816684E-4</c:v>
                </c:pt>
                <c:pt idx="394">
                  <c:v>1.3876943300397589E-4</c:v>
                </c:pt>
                <c:pt idx="395">
                  <c:v>1.3807558583895591E-4</c:v>
                </c:pt>
                <c:pt idx="396">
                  <c:v>1.3738520790976114E-4</c:v>
                </c:pt>
                <c:pt idx="397">
                  <c:v>1.3669828187021249E-4</c:v>
                </c:pt>
                <c:pt idx="398">
                  <c:v>1.3601479046086151E-4</c:v>
                </c:pt>
                <c:pt idx="399">
                  <c:v>1.3533471650855713E-4</c:v>
                </c:pt>
                <c:pt idx="400">
                  <c:v>1.3465804292601434E-4</c:v>
                </c:pt>
                <c:pt idx="401">
                  <c:v>1.3398475271138413E-4</c:v>
                </c:pt>
                <c:pt idx="402">
                  <c:v>1.333148289478272E-4</c:v>
                </c:pt>
                <c:pt idx="403">
                  <c:v>1.3264825480308816E-4</c:v>
                </c:pt>
                <c:pt idx="404">
                  <c:v>1.3198501352907268E-4</c:v>
                </c:pt>
                <c:pt idx="405">
                  <c:v>1.3132508846142751E-4</c:v>
                </c:pt>
                <c:pt idx="406">
                  <c:v>1.3066846301912029E-4</c:v>
                </c:pt>
                <c:pt idx="407">
                  <c:v>1.3001512070402477E-4</c:v>
                </c:pt>
                <c:pt idx="408">
                  <c:v>1.2936504510050462E-4</c:v>
                </c:pt>
                <c:pt idx="409">
                  <c:v>1.2871821987500205E-4</c:v>
                </c:pt>
                <c:pt idx="410">
                  <c:v>1.280746287756271E-4</c:v>
                </c:pt>
                <c:pt idx="411">
                  <c:v>1.2743425563174906E-4</c:v>
                </c:pt>
                <c:pt idx="412">
                  <c:v>1.2679708435359025E-4</c:v>
                </c:pt>
                <c:pt idx="413">
                  <c:v>1.2616309893182223E-4</c:v>
                </c:pt>
                <c:pt idx="414">
                  <c:v>1.2553228343716328E-4</c:v>
                </c:pt>
                <c:pt idx="415">
                  <c:v>1.2490462201997731E-4</c:v>
                </c:pt>
                <c:pt idx="416">
                  <c:v>1.2428009890987735E-4</c:v>
                </c:pt>
                <c:pt idx="417">
                  <c:v>1.2365869841532789E-4</c:v>
                </c:pt>
                <c:pt idx="418">
                  <c:v>1.2304040492325133E-4</c:v>
                </c:pt>
                <c:pt idx="419">
                  <c:v>1.2242520289863491E-4</c:v>
                </c:pt>
                <c:pt idx="420">
                  <c:v>1.2181307688414194E-4</c:v>
                </c:pt>
                <c:pt idx="421">
                  <c:v>1.2120401149972118E-4</c:v>
                </c:pt>
                <c:pt idx="422">
                  <c:v>1.205979914422226E-4</c:v>
                </c:pt>
                <c:pt idx="423">
                  <c:v>1.1999500148501151E-4</c:v>
                </c:pt>
                <c:pt idx="424">
                  <c:v>1.1939502647758662E-4</c:v>
                </c:pt>
                <c:pt idx="425">
                  <c:v>1.1879805134519862E-4</c:v>
                </c:pt>
                <c:pt idx="426">
                  <c:v>1.1820406108847248E-4</c:v>
                </c:pt>
                <c:pt idx="427">
                  <c:v>1.1761304078303017E-4</c:v>
                </c:pt>
                <c:pt idx="428">
                  <c:v>1.1702497557911506E-4</c:v>
                </c:pt>
                <c:pt idx="429">
                  <c:v>1.1643985070121943E-4</c:v>
                </c:pt>
                <c:pt idx="430">
                  <c:v>1.1585765144771347E-4</c:v>
                </c:pt>
                <c:pt idx="431">
                  <c:v>1.1527836319047484E-4</c:v>
                </c:pt>
                <c:pt idx="432">
                  <c:v>1.147019713745225E-4</c:v>
                </c:pt>
                <c:pt idx="433">
                  <c:v>1.1412846151764988E-4</c:v>
                </c:pt>
                <c:pt idx="434">
                  <c:v>1.135578192100617E-4</c:v>
                </c:pt>
                <c:pt idx="435">
                  <c:v>1.1299003011401148E-4</c:v>
                </c:pt>
                <c:pt idx="436">
                  <c:v>1.1242507996344138E-4</c:v>
                </c:pt>
                <c:pt idx="437">
                  <c:v>1.1186295456362422E-4</c:v>
                </c:pt>
                <c:pt idx="438">
                  <c:v>1.1130363979080595E-4</c:v>
                </c:pt>
                <c:pt idx="439">
                  <c:v>1.1074712159185189E-4</c:v>
                </c:pt>
                <c:pt idx="440">
                  <c:v>1.1019338598389261E-4</c:v>
                </c:pt>
                <c:pt idx="441">
                  <c:v>1.0964241905397322E-4</c:v>
                </c:pt>
                <c:pt idx="442">
                  <c:v>1.090942069587033E-4</c:v>
                </c:pt>
                <c:pt idx="443">
                  <c:v>1.0854873592390976E-4</c:v>
                </c:pt>
                <c:pt idx="444">
                  <c:v>1.0800599224429028E-4</c:v>
                </c:pt>
                <c:pt idx="445">
                  <c:v>1.0746596228306888E-4</c:v>
                </c:pt>
                <c:pt idx="446">
                  <c:v>1.0692863247165363E-4</c:v>
                </c:pt>
                <c:pt idx="447">
                  <c:v>1.0639398930929538E-4</c:v>
                </c:pt>
                <c:pt idx="448">
                  <c:v>1.0586201936274886E-4</c:v>
                </c:pt>
                <c:pt idx="449">
                  <c:v>1.0533270926593517E-4</c:v>
                </c:pt>
                <c:pt idx="450">
                  <c:v>1.0480604571960548E-4</c:v>
                </c:pt>
                <c:pt idx="451">
                  <c:v>1.0428201549100749E-4</c:v>
                </c:pt>
                <c:pt idx="452">
                  <c:v>1.0376060541355247E-4</c:v>
                </c:pt>
                <c:pt idx="453">
                  <c:v>1.0324180238648459E-4</c:v>
                </c:pt>
                <c:pt idx="454">
                  <c:v>1.027255933745522E-4</c:v>
                </c:pt>
                <c:pt idx="455">
                  <c:v>1.0221196540767945E-4</c:v>
                </c:pt>
                <c:pt idx="456">
                  <c:v>1.01700905580641E-4</c:v>
                </c:pt>
                <c:pt idx="457">
                  <c:v>1.0119240105273786E-4</c:v>
                </c:pt>
                <c:pt idx="458">
                  <c:v>1.0068643904747407E-4</c:v>
                </c:pt>
                <c:pt idx="459">
                  <c:v>1.0018300685223665E-4</c:v>
                </c:pt>
                <c:pt idx="460">
                  <c:v>9.9682091817975585E-5</c:v>
                </c:pt>
                <c:pt idx="461">
                  <c:v>9.9183681358885778E-5</c:v>
                </c:pt>
                <c:pt idx="462">
                  <c:v>9.8687762952091342E-5</c:v>
                </c:pt>
                <c:pt idx="463">
                  <c:v>9.8194324137331005E-5</c:v>
                </c:pt>
                <c:pt idx="464">
                  <c:v>9.7703352516644235E-5</c:v>
                </c:pt>
                <c:pt idx="465">
                  <c:v>9.7214835754060936E-5</c:v>
                </c:pt>
                <c:pt idx="466">
                  <c:v>9.6728761575290529E-5</c:v>
                </c:pt>
                <c:pt idx="467">
                  <c:v>9.6245117767413996E-5</c:v>
                </c:pt>
                <c:pt idx="468">
                  <c:v>9.5763892178576878E-5</c:v>
                </c:pt>
                <c:pt idx="469">
                  <c:v>9.5285072717684122E-5</c:v>
                </c:pt>
                <c:pt idx="470">
                  <c:v>9.4808647354095748E-5</c:v>
                </c:pt>
                <c:pt idx="471">
                  <c:v>9.4334604117325143E-5</c:v>
                </c:pt>
                <c:pt idx="472">
                  <c:v>9.3862931096738573E-5</c:v>
                </c:pt>
                <c:pt idx="473">
                  <c:v>9.3393616441254682E-5</c:v>
                </c:pt>
                <c:pt idx="474">
                  <c:v>9.2926648359048508E-5</c:v>
                </c:pt>
                <c:pt idx="475">
                  <c:v>9.2462015117253136E-5</c:v>
                </c:pt>
                <c:pt idx="476">
                  <c:v>9.1999705041667041E-5</c:v>
                </c:pt>
                <c:pt idx="477">
                  <c:v>9.1539706516458529E-5</c:v>
                </c:pt>
                <c:pt idx="478">
                  <c:v>9.1082007983876248E-5</c:v>
                </c:pt>
                <c:pt idx="479">
                  <c:v>9.0626597943956714E-5</c:v>
                </c:pt>
                <c:pt idx="480">
                  <c:v>9.0173464954236942E-5</c:v>
                </c:pt>
                <c:pt idx="481">
                  <c:v>8.9722597629465818E-5</c:v>
                </c:pt>
                <c:pt idx="482">
                  <c:v>8.9273984641318374E-5</c:v>
                </c:pt>
                <c:pt idx="483">
                  <c:v>8.882761471811183E-5</c:v>
                </c:pt>
                <c:pt idx="484">
                  <c:v>8.8383476644521335E-5</c:v>
                </c:pt>
                <c:pt idx="485">
                  <c:v>8.7941559261298612E-5</c:v>
                </c:pt>
                <c:pt idx="486">
                  <c:v>8.750185146499217E-5</c:v>
                </c:pt>
                <c:pt idx="487">
                  <c:v>8.706434220766717E-5</c:v>
                </c:pt>
                <c:pt idx="488">
                  <c:v>8.6629020496628686E-5</c:v>
                </c:pt>
                <c:pt idx="489">
                  <c:v>8.6195875394145637E-5</c:v>
                </c:pt>
                <c:pt idx="490">
                  <c:v>8.5764896017174764E-5</c:v>
                </c:pt>
                <c:pt idx="491">
                  <c:v>8.5336071537088994E-5</c:v>
                </c:pt>
                <c:pt idx="492">
                  <c:v>8.4909391179403576E-5</c:v>
                </c:pt>
                <c:pt idx="493">
                  <c:v>8.4484844223506707E-5</c:v>
                </c:pt>
                <c:pt idx="494">
                  <c:v>8.4062420002389078E-5</c:v>
                </c:pt>
                <c:pt idx="495">
                  <c:v>8.3642107902377202E-5</c:v>
                </c:pt>
                <c:pt idx="496">
                  <c:v>8.3223897362865357E-5</c:v>
                </c:pt>
                <c:pt idx="497">
                  <c:v>8.280777787605107E-5</c:v>
                </c:pt>
                <c:pt idx="498">
                  <c:v>8.2393738986670856E-5</c:v>
                </c:pt>
                <c:pt idx="499">
                  <c:v>8.1981770291737635E-5</c:v>
                </c:pt>
                <c:pt idx="500">
                  <c:v>8.157186144027886E-5</c:v>
                </c:pt>
                <c:pt idx="501">
                  <c:v>8.1164002133077417E-5</c:v>
                </c:pt>
                <c:pt idx="502">
                  <c:v>8.0758182122412056E-5</c:v>
                </c:pt>
                <c:pt idx="503">
                  <c:v>8.0354391211800012E-5</c:v>
                </c:pt>
                <c:pt idx="504">
                  <c:v>7.9952619255740839E-5</c:v>
                </c:pt>
                <c:pt idx="505">
                  <c:v>7.9552856159462241E-5</c:v>
                </c:pt>
                <c:pt idx="506">
                  <c:v>7.9155091878664938E-5</c:v>
                </c:pt>
                <c:pt idx="507">
                  <c:v>7.8759316419271558E-5</c:v>
                </c:pt>
                <c:pt idx="508">
                  <c:v>7.8365519837175231E-5</c:v>
                </c:pt>
                <c:pt idx="509">
                  <c:v>7.7973692237989485E-5</c:v>
                </c:pt>
                <c:pt idx="510">
                  <c:v>7.7583823776799574E-5</c:v>
                </c:pt>
                <c:pt idx="511">
                  <c:v>7.7195904657915374E-5</c:v>
                </c:pt>
                <c:pt idx="512">
                  <c:v>7.6809925134625878E-5</c:v>
                </c:pt>
                <c:pt idx="513">
                  <c:v>7.6425875508952677E-5</c:v>
                </c:pt>
                <c:pt idx="514">
                  <c:v>7.6043746131407991E-5</c:v>
                </c:pt>
                <c:pt idx="515">
                  <c:v>7.566352740075093E-5</c:v>
                </c:pt>
                <c:pt idx="516">
                  <c:v>7.528520976374722E-5</c:v>
                </c:pt>
                <c:pt idx="517">
                  <c:v>7.4908783714928439E-5</c:v>
                </c:pt>
                <c:pt idx="518">
                  <c:v>7.453423979635385E-5</c:v>
                </c:pt>
                <c:pt idx="519">
                  <c:v>7.4161568597372172E-5</c:v>
                </c:pt>
                <c:pt idx="520">
                  <c:v>7.3790760754385333E-5</c:v>
                </c:pt>
                <c:pt idx="521">
                  <c:v>7.3421806950613264E-5</c:v>
                </c:pt>
                <c:pt idx="522">
                  <c:v>7.305469791586034E-5</c:v>
                </c:pt>
                <c:pt idx="523">
                  <c:v>7.2689424426281062E-5</c:v>
                </c:pt>
                <c:pt idx="524">
                  <c:v>7.2325977304149618E-5</c:v>
                </c:pt>
                <c:pt idx="525">
                  <c:v>7.1964347417628714E-5</c:v>
                </c:pt>
                <c:pt idx="526">
                  <c:v>7.160452568054048E-5</c:v>
                </c:pt>
                <c:pt idx="527">
                  <c:v>7.1246503052137735E-5</c:v>
                </c:pt>
                <c:pt idx="528">
                  <c:v>7.0890270536877155E-5</c:v>
                </c:pt>
                <c:pt idx="529">
                  <c:v>7.0535819184192758E-5</c:v>
                </c:pt>
                <c:pt idx="530">
                  <c:v>7.0183140088271755E-5</c:v>
                </c:pt>
                <c:pt idx="531">
                  <c:v>6.9832224387830343E-5</c:v>
                </c:pt>
                <c:pt idx="532">
                  <c:v>6.9483063265891155E-5</c:v>
                </c:pt>
                <c:pt idx="533">
                  <c:v>6.913564794956173E-5</c:v>
                </c:pt>
                <c:pt idx="534">
                  <c:v>6.8789969709814083E-5</c:v>
                </c:pt>
                <c:pt idx="535">
                  <c:v>6.8446019861264951E-5</c:v>
                </c:pt>
                <c:pt idx="536">
                  <c:v>6.8103789761958747E-5</c:v>
                </c:pt>
                <c:pt idx="537">
                  <c:v>6.7763270813148851E-5</c:v>
                </c:pt>
                <c:pt idx="538">
                  <c:v>6.7424454459083088E-5</c:v>
                </c:pt>
                <c:pt idx="539">
                  <c:v>6.7087332186787656E-5</c:v>
                </c:pt>
                <c:pt idx="540">
                  <c:v>6.6751895525853829E-5</c:v>
                </c:pt>
                <c:pt idx="541">
                  <c:v>6.6418136048224417E-5</c:v>
                </c:pt>
                <c:pt idx="542">
                  <c:v>6.6086045367983286E-5</c:v>
                </c:pt>
                <c:pt idx="543">
                  <c:v>6.5755615141143409E-5</c:v>
                </c:pt>
                <c:pt idx="544">
                  <c:v>6.5426837065437655E-5</c:v>
                </c:pt>
                <c:pt idx="545">
                  <c:v>6.5099702880110405E-5</c:v>
                </c:pt>
                <c:pt idx="546">
                  <c:v>6.4774204365709848E-5</c:v>
                </c:pt>
                <c:pt idx="547">
                  <c:v>6.4450333343881288E-5</c:v>
                </c:pt>
                <c:pt idx="548">
                  <c:v>6.4128081677161758E-5</c:v>
                </c:pt>
                <c:pt idx="549">
                  <c:v>6.3807441268775908E-5</c:v>
                </c:pt>
                <c:pt idx="550">
                  <c:v>6.3488404062432126E-5</c:v>
                </c:pt>
                <c:pt idx="551">
                  <c:v>6.3170962042119789E-5</c:v>
                </c:pt>
                <c:pt idx="552">
                  <c:v>6.2855107231909096E-5</c:v>
                </c:pt>
                <c:pt idx="553">
                  <c:v>6.2540831695749509E-5</c:v>
                </c:pt>
                <c:pt idx="554">
                  <c:v>6.2228127537270866E-5</c:v>
                </c:pt>
                <c:pt idx="555">
                  <c:v>6.1916986899584537E-5</c:v>
                </c:pt>
                <c:pt idx="556">
                  <c:v>6.1607401965086523E-5</c:v>
                </c:pt>
                <c:pt idx="557">
                  <c:v>6.1299364955261023E-5</c:v>
                </c:pt>
                <c:pt idx="558">
                  <c:v>6.0992868130484723E-5</c:v>
                </c:pt>
                <c:pt idx="559">
                  <c:v>6.0687903789832196E-5</c:v>
                </c:pt>
                <c:pt idx="560">
                  <c:v>6.0384464270883243E-5</c:v>
                </c:pt>
                <c:pt idx="561">
                  <c:v>6.0082541949528689E-5</c:v>
                </c:pt>
                <c:pt idx="562">
                  <c:v>5.9782129239781059E-5</c:v>
                </c:pt>
                <c:pt idx="563">
                  <c:v>5.9483218593582166E-5</c:v>
                </c:pt>
                <c:pt idx="564">
                  <c:v>5.9185802500614318E-5</c:v>
                </c:pt>
                <c:pt idx="565">
                  <c:v>5.888987348811128E-5</c:v>
                </c:pt>
                <c:pt idx="566">
                  <c:v>5.8595424120670716E-5</c:v>
                </c:pt>
                <c:pt idx="567">
                  <c:v>5.8302447000067303E-5</c:v>
                </c:pt>
                <c:pt idx="568">
                  <c:v>5.8010934765067111E-5</c:v>
                </c:pt>
                <c:pt idx="569">
                  <c:v>5.772088009124179E-5</c:v>
                </c:pt>
                <c:pt idx="570">
                  <c:v>5.7432275690785415E-5</c:v>
                </c:pt>
                <c:pt idx="571">
                  <c:v>5.7145114312331555E-5</c:v>
                </c:pt>
                <c:pt idx="572">
                  <c:v>5.685938874076992E-5</c:v>
                </c:pt>
                <c:pt idx="573">
                  <c:v>5.65750917970659E-5</c:v>
                </c:pt>
                <c:pt idx="574">
                  <c:v>5.6292216338080617E-5</c:v>
                </c:pt>
                <c:pt idx="575">
                  <c:v>5.6010755256390076E-5</c:v>
                </c:pt>
                <c:pt idx="576">
                  <c:v>5.5730701480108277E-5</c:v>
                </c:pt>
                <c:pt idx="577">
                  <c:v>5.5452047972707597E-5</c:v>
                </c:pt>
                <c:pt idx="578">
                  <c:v>5.5174787732844168E-5</c:v>
                </c:pt>
                <c:pt idx="579">
                  <c:v>5.4898913794179907E-5</c:v>
                </c:pt>
                <c:pt idx="580">
                  <c:v>5.4624419225208954E-5</c:v>
                </c:pt>
                <c:pt idx="581">
                  <c:v>5.4351297129082889E-5</c:v>
                </c:pt>
                <c:pt idx="582">
                  <c:v>5.4079540643437342E-5</c:v>
                </c:pt>
                <c:pt idx="583">
                  <c:v>5.3809142940220234E-5</c:v>
                </c:pt>
                <c:pt idx="584">
                  <c:v>5.3540097225519111E-5</c:v>
                </c:pt>
                <c:pt idx="585">
                  <c:v>5.3272396739391503E-5</c:v>
                </c:pt>
                <c:pt idx="586">
                  <c:v>5.3006034755694566E-5</c:v>
                </c:pt>
                <c:pt idx="587">
                  <c:v>5.2741004581916154E-5</c:v>
                </c:pt>
                <c:pt idx="588">
                  <c:v>5.2477299559006594E-5</c:v>
                </c:pt>
                <c:pt idx="589">
                  <c:v>5.2214913061211557E-5</c:v>
                </c:pt>
                <c:pt idx="590">
                  <c:v>5.1953838495905557E-5</c:v>
                </c:pt>
                <c:pt idx="591">
                  <c:v>5.1694069303426106E-5</c:v>
                </c:pt>
                <c:pt idx="592">
                  <c:v>5.1435598956908991E-5</c:v>
                </c:pt>
                <c:pt idx="593">
                  <c:v>5.1178420962124348E-5</c:v>
                </c:pt>
                <c:pt idx="594">
                  <c:v>5.0922528857313768E-5</c:v>
                </c:pt>
                <c:pt idx="595">
                  <c:v>5.0667916213027201E-5</c:v>
                </c:pt>
                <c:pt idx="596">
                  <c:v>5.0414576631962227E-5</c:v>
                </c:pt>
                <c:pt idx="597">
                  <c:v>5.0162503748802402E-5</c:v>
                </c:pt>
                <c:pt idx="598">
                  <c:v>4.9911691230058255E-5</c:v>
                </c:pt>
                <c:pt idx="599">
                  <c:v>4.9662132773907964E-5</c:v>
                </c:pt>
                <c:pt idx="600">
                  <c:v>4.9413822110038373E-5</c:v>
                </c:pt>
                <c:pt idx="601">
                  <c:v>4.9166752999488314E-5</c:v>
                </c:pt>
                <c:pt idx="602">
                  <c:v>4.8920919234490866E-5</c:v>
                </c:pt>
                <c:pt idx="603">
                  <c:v>4.8676314638318451E-5</c:v>
                </c:pt>
                <c:pt idx="604">
                  <c:v>4.8432933065126885E-5</c:v>
                </c:pt>
                <c:pt idx="605">
                  <c:v>4.8190768399801345E-5</c:v>
                </c:pt>
                <c:pt idx="606">
                  <c:v>4.7949814557802385E-5</c:v>
                </c:pt>
                <c:pt idx="607">
                  <c:v>4.7710065485013329E-5</c:v>
                </c:pt>
                <c:pt idx="608">
                  <c:v>4.7471515157588225E-5</c:v>
                </c:pt>
                <c:pt idx="609">
                  <c:v>4.7234157581800319E-5</c:v>
                </c:pt>
                <c:pt idx="610">
                  <c:v>4.6997986793891403E-5</c:v>
                </c:pt>
                <c:pt idx="611">
                  <c:v>4.6762996859921911E-5</c:v>
                </c:pt>
                <c:pt idx="612">
                  <c:v>4.652918187562225E-5</c:v>
                </c:pt>
                <c:pt idx="613">
                  <c:v>4.6296535966244082E-5</c:v>
                </c:pt>
                <c:pt idx="614">
                  <c:v>4.6065053286412907E-5</c:v>
                </c:pt>
                <c:pt idx="615">
                  <c:v>4.5834728019980985E-5</c:v>
                </c:pt>
                <c:pt idx="616">
                  <c:v>4.5605554379880965E-5</c:v>
                </c:pt>
                <c:pt idx="617">
                  <c:v>4.5377526607981623E-5</c:v>
                </c:pt>
                <c:pt idx="618">
                  <c:v>4.515063897494169E-5</c:v>
                </c:pt>
                <c:pt idx="619">
                  <c:v>4.4924885780067037E-5</c:v>
                </c:pt>
                <c:pt idx="620">
                  <c:v>4.4700261351166758E-5</c:v>
                </c:pt>
                <c:pt idx="621">
                  <c:v>4.4476760044410749E-5</c:v>
                </c:pt>
                <c:pt idx="622">
                  <c:v>4.4254376244188799E-5</c:v>
                </c:pt>
                <c:pt idx="623">
                  <c:v>4.4033104362967815E-5</c:v>
                </c:pt>
                <c:pt idx="624">
                  <c:v>4.3812938841152871E-5</c:v>
                </c:pt>
                <c:pt idx="625">
                  <c:v>4.3593874146947089E-5</c:v>
                </c:pt>
                <c:pt idx="626">
                  <c:v>4.3375904776212513E-5</c:v>
                </c:pt>
                <c:pt idx="627">
                  <c:v>4.315902525233142E-5</c:v>
                </c:pt>
                <c:pt idx="628">
                  <c:v>4.2943230126069668E-5</c:v>
                </c:pt>
                <c:pt idx="629">
                  <c:v>4.2728513975439244E-5</c:v>
                </c:pt>
                <c:pt idx="630">
                  <c:v>4.2514871405562183E-5</c:v>
                </c:pt>
                <c:pt idx="631">
                  <c:v>4.2302297048534319E-5</c:v>
                </c:pt>
                <c:pt idx="632">
                  <c:v>4.2090785563291708E-5</c:v>
                </c:pt>
                <c:pt idx="633">
                  <c:v>4.1880331635475265E-5</c:v>
                </c:pt>
                <c:pt idx="634">
                  <c:v>4.1670929977297887E-5</c:v>
                </c:pt>
                <c:pt idx="635">
                  <c:v>4.1462575327411245E-5</c:v>
                </c:pt>
                <c:pt idx="636">
                  <c:v>4.1255262450774313E-5</c:v>
                </c:pt>
                <c:pt idx="637">
                  <c:v>4.1048986138520503E-5</c:v>
                </c:pt>
                <c:pt idx="638">
                  <c:v>4.084374120782783E-5</c:v>
                </c:pt>
                <c:pt idx="639">
                  <c:v>4.0639522501788684E-5</c:v>
                </c:pt>
                <c:pt idx="640">
                  <c:v>4.043632488927962E-5</c:v>
                </c:pt>
                <c:pt idx="641">
                  <c:v>4.02341432648333E-5</c:v>
                </c:pt>
                <c:pt idx="642">
                  <c:v>4.0032972548509173E-5</c:v>
                </c:pt>
                <c:pt idx="643">
                  <c:v>3.9832807685766624E-5</c:v>
                </c:pt>
                <c:pt idx="644">
                  <c:v>3.9633643647337636E-5</c:v>
                </c:pt>
                <c:pt idx="645">
                  <c:v>3.9435475429101E-5</c:v>
                </c:pt>
                <c:pt idx="646">
                  <c:v>3.9238298051955491E-5</c:v>
                </c:pt>
                <c:pt idx="647">
                  <c:v>3.9042106561695709E-5</c:v>
                </c:pt>
                <c:pt idx="648">
                  <c:v>3.8846896028887203E-5</c:v>
                </c:pt>
                <c:pt idx="649">
                  <c:v>3.8652661548742804E-5</c:v>
                </c:pt>
                <c:pt idx="650">
                  <c:v>3.8459398240999042E-5</c:v>
                </c:pt>
                <c:pt idx="651">
                  <c:v>3.8267101249794069E-5</c:v>
                </c:pt>
                <c:pt idx="652">
                  <c:v>3.8075765743545277E-5</c:v>
                </c:pt>
                <c:pt idx="653">
                  <c:v>3.7885386914827455E-5</c:v>
                </c:pt>
                <c:pt idx="654">
                  <c:v>3.7695959980253416E-5</c:v>
                </c:pt>
                <c:pt idx="655">
                  <c:v>3.7507480180352103E-5</c:v>
                </c:pt>
                <c:pt idx="656">
                  <c:v>3.7319942779450163E-5</c:v>
                </c:pt>
                <c:pt idx="657">
                  <c:v>3.7133343065553069E-5</c:v>
                </c:pt>
                <c:pt idx="658">
                  <c:v>3.6947676350225403E-5</c:v>
                </c:pt>
                <c:pt idx="659">
                  <c:v>3.6762937968474142E-5</c:v>
                </c:pt>
                <c:pt idx="660">
                  <c:v>3.6579123278631623E-5</c:v>
                </c:pt>
                <c:pt idx="661">
                  <c:v>3.6396227662238625E-5</c:v>
                </c:pt>
                <c:pt idx="662">
                  <c:v>3.6214246523927332E-5</c:v>
                </c:pt>
                <c:pt idx="663">
                  <c:v>3.6033175291307808E-5</c:v>
                </c:pt>
                <c:pt idx="664">
                  <c:v>3.5853009414851301E-5</c:v>
                </c:pt>
                <c:pt idx="665">
                  <c:v>3.5673744367777082E-5</c:v>
                </c:pt>
                <c:pt idx="666">
                  <c:v>3.5495375645938229E-5</c:v>
                </c:pt>
                <c:pt idx="667">
                  <c:v>3.5317898767708478E-5</c:v>
                </c:pt>
                <c:pt idx="668">
                  <c:v>3.5141309273870112E-5</c:v>
                </c:pt>
                <c:pt idx="669">
                  <c:v>3.4965602727500669E-5</c:v>
                </c:pt>
                <c:pt idx="670">
                  <c:v>3.4790774713863113E-5</c:v>
                </c:pt>
                <c:pt idx="671">
                  <c:v>3.4616820840293802E-5</c:v>
                </c:pt>
                <c:pt idx="672">
                  <c:v>3.4443736736092491E-5</c:v>
                </c:pt>
                <c:pt idx="673">
                  <c:v>3.4271518052412022E-5</c:v>
                </c:pt>
                <c:pt idx="674">
                  <c:v>3.4100160462149985E-5</c:v>
                </c:pt>
                <c:pt idx="675">
                  <c:v>3.3929659659839116E-5</c:v>
                </c:pt>
                <c:pt idx="676">
                  <c:v>3.3760011361539986E-5</c:v>
                </c:pt>
                <c:pt idx="677">
                  <c:v>3.3591211304732484E-5</c:v>
                </c:pt>
                <c:pt idx="678">
                  <c:v>3.3423255248208862E-5</c:v>
                </c:pt>
                <c:pt idx="679">
                  <c:v>3.3256138971967711E-5</c:v>
                </c:pt>
                <c:pt idx="680">
                  <c:v>3.3089858277107887E-5</c:v>
                </c:pt>
                <c:pt idx="681">
                  <c:v>3.2924408985722308E-5</c:v>
                </c:pt>
                <c:pt idx="682">
                  <c:v>3.2759786940793666E-5</c:v>
                </c:pt>
                <c:pt idx="683">
                  <c:v>3.2595988006089806E-5</c:v>
                </c:pt>
                <c:pt idx="684">
                  <c:v>3.2433008066059443E-5</c:v>
                </c:pt>
                <c:pt idx="685">
                  <c:v>3.2270843025729155E-5</c:v>
                </c:pt>
                <c:pt idx="686">
                  <c:v>3.2109488810600517E-5</c:v>
                </c:pt>
                <c:pt idx="687">
                  <c:v>3.1948941366547423E-5</c:v>
                </c:pt>
                <c:pt idx="688">
                  <c:v>3.1789196659714667E-5</c:v>
                </c:pt>
                <c:pt idx="689">
                  <c:v>3.1630250676416162E-5</c:v>
                </c:pt>
                <c:pt idx="690">
                  <c:v>3.1472099423034014E-5</c:v>
                </c:pt>
                <c:pt idx="691">
                  <c:v>3.1314738925918736E-5</c:v>
                </c:pt>
                <c:pt idx="692">
                  <c:v>3.1158165231289204E-5</c:v>
                </c:pt>
                <c:pt idx="693">
                  <c:v>3.1002374405132649E-5</c:v>
                </c:pt>
                <c:pt idx="694">
                  <c:v>3.084736253310698E-5</c:v>
                </c:pt>
                <c:pt idx="695">
                  <c:v>3.0693125720441469E-5</c:v>
                </c:pt>
                <c:pt idx="696">
                  <c:v>3.0539660091839241E-5</c:v>
                </c:pt>
                <c:pt idx="697">
                  <c:v>3.0386961791380073E-5</c:v>
                </c:pt>
                <c:pt idx="698">
                  <c:v>3.0235026982423109E-5</c:v>
                </c:pt>
                <c:pt idx="699">
                  <c:v>3.0083851847510878E-5</c:v>
                </c:pt>
                <c:pt idx="700">
                  <c:v>2.9933432588273413E-5</c:v>
                </c:pt>
                <c:pt idx="701">
                  <c:v>2.9783765425332121E-5</c:v>
                </c:pt>
                <c:pt idx="702">
                  <c:v>2.9634846598205302E-5</c:v>
                </c:pt>
                <c:pt idx="703">
                  <c:v>2.9486672365214339E-5</c:v>
                </c:pt>
                <c:pt idx="704">
                  <c:v>2.9339239003388151E-5</c:v>
                </c:pt>
                <c:pt idx="705">
                  <c:v>2.9192542808371335E-5</c:v>
                </c:pt>
                <c:pt idx="706">
                  <c:v>2.9046580094329498E-5</c:v>
                </c:pt>
                <c:pt idx="707">
                  <c:v>2.8901347193857773E-5</c:v>
                </c:pt>
                <c:pt idx="708">
                  <c:v>2.8756840457888445E-5</c:v>
                </c:pt>
                <c:pt idx="709">
                  <c:v>2.8613056255599112E-5</c:v>
                </c:pt>
                <c:pt idx="710">
                  <c:v>2.8469990974321036E-5</c:v>
                </c:pt>
                <c:pt idx="711">
                  <c:v>2.8327641019449599E-5</c:v>
                </c:pt>
                <c:pt idx="712">
                  <c:v>2.8186002814352308E-5</c:v>
                </c:pt>
                <c:pt idx="713">
                  <c:v>2.804507280028048E-5</c:v>
                </c:pt>
                <c:pt idx="714">
                  <c:v>2.7904847436279034E-5</c:v>
                </c:pt>
                <c:pt idx="715">
                  <c:v>2.7765323199097835E-5</c:v>
                </c:pt>
                <c:pt idx="716">
                  <c:v>2.7626496583102346E-5</c:v>
                </c:pt>
                <c:pt idx="717">
                  <c:v>2.7488364100186756E-5</c:v>
                </c:pt>
                <c:pt idx="718">
                  <c:v>2.7350922279685898E-5</c:v>
                </c:pt>
                <c:pt idx="719">
                  <c:v>2.7214167668287458E-5</c:v>
                </c:pt>
                <c:pt idx="720">
                  <c:v>2.7078096829946039E-5</c:v>
                </c:pt>
                <c:pt idx="721">
                  <c:v>2.6942706345796276E-5</c:v>
                </c:pt>
                <c:pt idx="722">
                  <c:v>2.6807992814067204E-5</c:v>
                </c:pt>
                <c:pt idx="723">
                  <c:v>2.6673952849997028E-5</c:v>
                </c:pt>
                <c:pt idx="724">
                  <c:v>2.6540583085746939E-5</c:v>
                </c:pt>
                <c:pt idx="725">
                  <c:v>2.6407880170318167E-5</c:v>
                </c:pt>
                <c:pt idx="726">
                  <c:v>2.6275840769466718E-5</c:v>
                </c:pt>
                <c:pt idx="727">
                  <c:v>2.614446156561918E-5</c:v>
                </c:pt>
                <c:pt idx="728">
                  <c:v>2.6013739257791179E-5</c:v>
                </c:pt>
                <c:pt idx="729">
                  <c:v>2.5883670561502114E-5</c:v>
                </c:pt>
                <c:pt idx="730">
                  <c:v>2.5754252208694695E-5</c:v>
                </c:pt>
                <c:pt idx="731">
                  <c:v>2.5625480947651092E-5</c:v>
                </c:pt>
                <c:pt idx="732">
                  <c:v>2.5497353542912827E-5</c:v>
                </c:pt>
                <c:pt idx="733">
                  <c:v>2.536986677519817E-5</c:v>
                </c:pt>
                <c:pt idx="734">
                  <c:v>2.5243017441322379E-5</c:v>
                </c:pt>
                <c:pt idx="735">
                  <c:v>2.5116802354115641E-5</c:v>
                </c:pt>
                <c:pt idx="736">
                  <c:v>2.4991218342345077E-5</c:v>
                </c:pt>
                <c:pt idx="737">
                  <c:v>2.4866262250633399E-5</c:v>
                </c:pt>
                <c:pt idx="738">
                  <c:v>2.4741930939380196E-5</c:v>
                </c:pt>
                <c:pt idx="739">
                  <c:v>2.4618221284683272E-5</c:v>
                </c:pt>
                <c:pt idx="740">
                  <c:v>2.4495130178259928E-5</c:v>
                </c:pt>
                <c:pt idx="741">
                  <c:v>2.4372654527368455E-5</c:v>
                </c:pt>
                <c:pt idx="742">
                  <c:v>2.4250791254731752E-5</c:v>
                </c:pt>
                <c:pt idx="743">
                  <c:v>2.4129537298457925E-5</c:v>
                </c:pt>
                <c:pt idx="744">
                  <c:v>2.4008889611965678E-5</c:v>
                </c:pt>
                <c:pt idx="745">
                  <c:v>2.3888845163905968E-5</c:v>
                </c:pt>
                <c:pt idx="746">
                  <c:v>2.376940093808635E-5</c:v>
                </c:pt>
                <c:pt idx="747">
                  <c:v>2.3650553933395991E-5</c:v>
                </c:pt>
                <c:pt idx="748">
                  <c:v>2.3532301163728952E-5</c:v>
                </c:pt>
                <c:pt idx="749">
                  <c:v>2.3414639657910285E-5</c:v>
                </c:pt>
                <c:pt idx="750">
                  <c:v>2.3297566459620534E-5</c:v>
                </c:pt>
                <c:pt idx="751">
                  <c:v>2.3181078627322373E-5</c:v>
                </c:pt>
                <c:pt idx="752">
                  <c:v>2.3065173234185819E-5</c:v>
                </c:pt>
                <c:pt idx="753">
                  <c:v>2.2949847368014887E-5</c:v>
                </c:pt>
                <c:pt idx="754">
                  <c:v>2.2835098131174726E-5</c:v>
                </c:pt>
                <c:pt idx="755">
                  <c:v>2.2720922640518815E-5</c:v>
                </c:pt>
                <c:pt idx="756">
                  <c:v>2.2607318027316303E-5</c:v>
                </c:pt>
                <c:pt idx="757">
                  <c:v>2.2494281437179708E-5</c:v>
                </c:pt>
                <c:pt idx="758">
                  <c:v>2.2381810029993864E-5</c:v>
                </c:pt>
                <c:pt idx="759">
                  <c:v>2.2269900979843981E-5</c:v>
                </c:pt>
                <c:pt idx="760">
                  <c:v>2.2158551474944764E-5</c:v>
                </c:pt>
                <c:pt idx="761">
                  <c:v>2.2047758717570078E-5</c:v>
                </c:pt>
                <c:pt idx="762">
                  <c:v>2.1937519923982228E-5</c:v>
                </c:pt>
                <c:pt idx="763">
                  <c:v>2.1827832324362186E-5</c:v>
                </c:pt>
                <c:pt idx="764">
                  <c:v>2.1718693162740264E-5</c:v>
                </c:pt>
                <c:pt idx="765">
                  <c:v>2.1610099696926531E-5</c:v>
                </c:pt>
                <c:pt idx="766">
                  <c:v>2.1502049198442031E-5</c:v>
                </c:pt>
                <c:pt idx="767">
                  <c:v>2.1394538952449871E-5</c:v>
                </c:pt>
                <c:pt idx="768">
                  <c:v>2.1287566257687551E-5</c:v>
                </c:pt>
                <c:pt idx="769">
                  <c:v>2.1181128426398919E-5</c:v>
                </c:pt>
                <c:pt idx="770">
                  <c:v>2.1075222784267035E-5</c:v>
                </c:pt>
                <c:pt idx="771">
                  <c:v>2.0969846670345581E-5</c:v>
                </c:pt>
                <c:pt idx="772">
                  <c:v>2.0864997436993882E-5</c:v>
                </c:pt>
                <c:pt idx="773">
                  <c:v>2.0760672449808836E-5</c:v>
                </c:pt>
                <c:pt idx="774">
                  <c:v>2.0656869087559927E-5</c:v>
                </c:pt>
                <c:pt idx="775">
                  <c:v>2.0553584742122234E-5</c:v>
                </c:pt>
                <c:pt idx="776">
                  <c:v>2.0450816818411434E-5</c:v>
                </c:pt>
                <c:pt idx="777">
                  <c:v>2.0348562734319486E-5</c:v>
                </c:pt>
                <c:pt idx="778">
                  <c:v>2.0246819920647852E-5</c:v>
                </c:pt>
                <c:pt idx="779">
                  <c:v>2.0145585821044599E-5</c:v>
                </c:pt>
                <c:pt idx="780">
                  <c:v>2.0044857891939393E-5</c:v>
                </c:pt>
                <c:pt idx="781">
                  <c:v>1.9944633602479732E-5</c:v>
                </c:pt>
                <c:pt idx="782">
                  <c:v>1.9844910434467344E-5</c:v>
                </c:pt>
                <c:pt idx="783">
                  <c:v>1.9745685882295127E-5</c:v>
                </c:pt>
                <c:pt idx="784">
                  <c:v>1.9646957452883562E-5</c:v>
                </c:pt>
                <c:pt idx="785">
                  <c:v>1.9548722665619068E-5</c:v>
                </c:pt>
                <c:pt idx="786">
                  <c:v>1.9450979052290938E-5</c:v>
                </c:pt>
                <c:pt idx="787">
                  <c:v>1.935372415702954E-5</c:v>
                </c:pt>
                <c:pt idx="788">
                  <c:v>1.9256955536244293E-5</c:v>
                </c:pt>
                <c:pt idx="789">
                  <c:v>1.9160670758563113E-5</c:v>
                </c:pt>
                <c:pt idx="790">
                  <c:v>1.9064867404770246E-5</c:v>
                </c:pt>
                <c:pt idx="791">
                  <c:v>1.8969543067746386E-5</c:v>
                </c:pt>
                <c:pt idx="792">
                  <c:v>1.8874695352407757E-5</c:v>
                </c:pt>
                <c:pt idx="793">
                  <c:v>1.8780321875645711E-5</c:v>
                </c:pt>
                <c:pt idx="794">
                  <c:v>1.8686420266267412E-5</c:v>
                </c:pt>
                <c:pt idx="795">
                  <c:v>1.8592988164936129E-5</c:v>
                </c:pt>
                <c:pt idx="796">
                  <c:v>1.8500023224111394E-5</c:v>
                </c:pt>
                <c:pt idx="797">
                  <c:v>1.8407523107990896E-5</c:v>
                </c:pt>
                <c:pt idx="798">
                  <c:v>1.831548549245099E-5</c:v>
                </c:pt>
                <c:pt idx="799">
                  <c:v>1.8223908064988591E-5</c:v>
                </c:pt>
                <c:pt idx="800">
                  <c:v>1.8132788524663647E-5</c:v>
                </c:pt>
                <c:pt idx="801">
                  <c:v>1.8042124582040486E-5</c:v>
                </c:pt>
                <c:pt idx="802">
                  <c:v>1.7951913959130116E-5</c:v>
                </c:pt>
                <c:pt idx="803">
                  <c:v>1.7862154389334605E-5</c:v>
                </c:pt>
                <c:pt idx="804">
                  <c:v>1.7772843617387934E-5</c:v>
                </c:pt>
                <c:pt idx="805">
                  <c:v>1.7683979399300752E-5</c:v>
                </c:pt>
                <c:pt idx="806">
                  <c:v>1.7595559502304249E-5</c:v>
                </c:pt>
                <c:pt idx="807">
                  <c:v>1.7507581704792764E-5</c:v>
                </c:pt>
                <c:pt idx="808">
                  <c:v>1.7420043796268735E-5</c:v>
                </c:pt>
                <c:pt idx="809">
                  <c:v>1.733294357728745E-5</c:v>
                </c:pt>
                <c:pt idx="810">
                  <c:v>1.724627885940091E-5</c:v>
                </c:pt>
                <c:pt idx="811">
                  <c:v>1.7160047465103999E-5</c:v>
                </c:pt>
                <c:pt idx="812">
                  <c:v>1.7074247227778373E-5</c:v>
                </c:pt>
                <c:pt idx="813">
                  <c:v>1.6988875991639497E-5</c:v>
                </c:pt>
                <c:pt idx="814">
                  <c:v>1.6903931611681245E-5</c:v>
                </c:pt>
                <c:pt idx="815">
                  <c:v>1.6819411953622777E-5</c:v>
                </c:pt>
                <c:pt idx="816">
                  <c:v>1.6735314893854713E-5</c:v>
                </c:pt>
                <c:pt idx="817">
                  <c:v>1.6651638319385498E-5</c:v>
                </c:pt>
                <c:pt idx="818">
                  <c:v>1.6568380127788629E-5</c:v>
                </c:pt>
                <c:pt idx="819">
                  <c:v>1.6485538227149555E-5</c:v>
                </c:pt>
                <c:pt idx="820">
                  <c:v>1.6403110536013975E-5</c:v>
                </c:pt>
                <c:pt idx="821">
                  <c:v>1.6321094983333849E-5</c:v>
                </c:pt>
                <c:pt idx="822">
                  <c:v>1.6239489508417292E-5</c:v>
                </c:pt>
                <c:pt idx="823">
                  <c:v>1.6158292060875291E-5</c:v>
                </c:pt>
                <c:pt idx="824">
                  <c:v>1.6077500600570893E-5</c:v>
                </c:pt>
                <c:pt idx="825">
                  <c:v>1.599711309756806E-5</c:v>
                </c:pt>
                <c:pt idx="826">
                  <c:v>1.5917127532080145E-5</c:v>
                </c:pt>
                <c:pt idx="827">
                  <c:v>1.5837541894419793E-5</c:v>
                </c:pt>
                <c:pt idx="828">
                  <c:v>1.575835418494762E-5</c:v>
                </c:pt>
                <c:pt idx="829">
                  <c:v>1.5679562414022817E-5</c:v>
                </c:pt>
                <c:pt idx="830">
                  <c:v>1.5601164601952709E-5</c:v>
                </c:pt>
                <c:pt idx="831">
                  <c:v>1.5523158778942838E-5</c:v>
                </c:pt>
                <c:pt idx="832">
                  <c:v>1.5445542985048101E-5</c:v>
                </c:pt>
                <c:pt idx="833">
                  <c:v>1.5368315270122857E-5</c:v>
                </c:pt>
                <c:pt idx="834">
                  <c:v>1.5291473693772063E-5</c:v>
                </c:pt>
                <c:pt idx="835">
                  <c:v>1.521501632530331E-5</c:v>
                </c:pt>
                <c:pt idx="836">
                  <c:v>1.5138941243676739E-5</c:v>
                </c:pt>
                <c:pt idx="837">
                  <c:v>1.5063246537458318E-5</c:v>
                </c:pt>
                <c:pt idx="838">
                  <c:v>1.498793030477099E-5</c:v>
                </c:pt>
                <c:pt idx="839">
                  <c:v>1.4912990653247249E-5</c:v>
                </c:pt>
                <c:pt idx="840">
                  <c:v>1.4838425699980996E-5</c:v>
                </c:pt>
                <c:pt idx="841">
                  <c:v>1.4764233571481178E-5</c:v>
                </c:pt>
                <c:pt idx="842">
                  <c:v>1.4690412403623832E-5</c:v>
                </c:pt>
                <c:pt idx="843">
                  <c:v>1.4616960341605711E-5</c:v>
                </c:pt>
                <c:pt idx="844">
                  <c:v>1.4543875539897577E-5</c:v>
                </c:pt>
                <c:pt idx="845">
                  <c:v>1.4471156162198006E-5</c:v>
                </c:pt>
                <c:pt idx="846">
                  <c:v>1.4398800381387034E-5</c:v>
                </c:pt>
                <c:pt idx="847">
                  <c:v>1.432680637948014E-5</c:v>
                </c:pt>
                <c:pt idx="848">
                  <c:v>1.4255172347582779E-5</c:v>
                </c:pt>
                <c:pt idx="849">
                  <c:v>1.4183896485844904E-5</c:v>
                </c:pt>
                <c:pt idx="850">
                  <c:v>1.4112977003415673E-5</c:v>
                </c:pt>
                <c:pt idx="851">
                  <c:v>1.4042412118398673E-5</c:v>
                </c:pt>
                <c:pt idx="852">
                  <c:v>1.3972200057806639E-5</c:v>
                </c:pt>
                <c:pt idx="853">
                  <c:v>1.3902339057517743E-5</c:v>
                </c:pt>
                <c:pt idx="854">
                  <c:v>1.383282736222995E-5</c:v>
                </c:pt>
                <c:pt idx="855">
                  <c:v>1.376366322541891E-5</c:v>
                </c:pt>
                <c:pt idx="856">
                  <c:v>1.3694844909291782E-5</c:v>
                </c:pt>
                <c:pt idx="857">
                  <c:v>1.3626370684745304E-5</c:v>
                </c:pt>
                <c:pt idx="858">
                  <c:v>1.3558238831321568E-5</c:v>
                </c:pt>
                <c:pt idx="859">
                  <c:v>1.3490447637164848E-5</c:v>
                </c:pt>
                <c:pt idx="860">
                  <c:v>1.3422995398979154E-5</c:v>
                </c:pt>
                <c:pt idx="861">
                  <c:v>1.3355880421984168E-5</c:v>
                </c:pt>
                <c:pt idx="862">
                  <c:v>1.3289101019874216E-5</c:v>
                </c:pt>
                <c:pt idx="863">
                  <c:v>1.3222655514774751E-5</c:v>
                </c:pt>
                <c:pt idx="864">
                  <c:v>1.3156542237200952E-5</c:v>
                </c:pt>
                <c:pt idx="865">
                  <c:v>1.3090759526014927E-5</c:v>
                </c:pt>
                <c:pt idx="866">
                  <c:v>1.3025305728385028E-5</c:v>
                </c:pt>
                <c:pt idx="867">
                  <c:v>1.2960179199743038E-5</c:v>
                </c:pt>
                <c:pt idx="868">
                  <c:v>1.2895378303744387E-5</c:v>
                </c:pt>
                <c:pt idx="869">
                  <c:v>1.2830901412225515E-5</c:v>
                </c:pt>
                <c:pt idx="870">
                  <c:v>1.2766746905164439E-5</c:v>
                </c:pt>
                <c:pt idx="871">
                  <c:v>1.2702913170638652E-5</c:v>
                </c:pt>
                <c:pt idx="872">
                  <c:v>1.2639398604785335E-5</c:v>
                </c:pt>
                <c:pt idx="873">
                  <c:v>1.2576201611761384E-5</c:v>
                </c:pt>
                <c:pt idx="874">
                  <c:v>1.2513320603702561E-5</c:v>
                </c:pt>
                <c:pt idx="875">
                  <c:v>1.2450754000684051E-5</c:v>
                </c:pt>
                <c:pt idx="876">
                  <c:v>1.2388500230680677E-5</c:v>
                </c:pt>
                <c:pt idx="877">
                  <c:v>1.2326557729527287E-5</c:v>
                </c:pt>
                <c:pt idx="878">
                  <c:v>1.2264924940879674E-5</c:v>
                </c:pt>
                <c:pt idx="879">
                  <c:v>1.2203600316175311E-5</c:v>
                </c:pt>
                <c:pt idx="880">
                  <c:v>1.2142582314594286E-5</c:v>
                </c:pt>
                <c:pt idx="881">
                  <c:v>1.2081869403021272E-5</c:v>
                </c:pt>
                <c:pt idx="882">
                  <c:v>1.2021460056006283E-5</c:v>
                </c:pt>
                <c:pt idx="883">
                  <c:v>1.1961352755726118E-5</c:v>
                </c:pt>
                <c:pt idx="884">
                  <c:v>1.1901545991947416E-5</c:v>
                </c:pt>
                <c:pt idx="885">
                  <c:v>1.1842038261987575E-5</c:v>
                </c:pt>
                <c:pt idx="886">
                  <c:v>1.1782828070677632E-5</c:v>
                </c:pt>
                <c:pt idx="887">
                  <c:v>1.1723913930324237E-5</c:v>
                </c:pt>
                <c:pt idx="888">
                  <c:v>1.166529436067254E-5</c:v>
                </c:pt>
                <c:pt idx="889">
                  <c:v>1.1606967888869235E-5</c:v>
                </c:pt>
                <c:pt idx="890">
                  <c:v>1.1548933049424903E-5</c:v>
                </c:pt>
                <c:pt idx="891">
                  <c:v>1.1491188384177597E-5</c:v>
                </c:pt>
                <c:pt idx="892">
                  <c:v>1.1433732442256784E-5</c:v>
                </c:pt>
                <c:pt idx="893">
                  <c:v>1.1376563780045502E-5</c:v>
                </c:pt>
                <c:pt idx="894">
                  <c:v>1.1319680961145195E-5</c:v>
                </c:pt>
                <c:pt idx="895">
                  <c:v>1.1263082556339476E-5</c:v>
                </c:pt>
                <c:pt idx="896">
                  <c:v>1.1206767143557706E-5</c:v>
                </c:pt>
                <c:pt idx="897">
                  <c:v>1.115073330784E-5</c:v>
                </c:pt>
                <c:pt idx="898">
                  <c:v>1.1094979641300817E-5</c:v>
                </c:pt>
                <c:pt idx="899">
                  <c:v>1.1039504743094142E-5</c:v>
                </c:pt>
                <c:pt idx="900">
                  <c:v>1.0984307219378664E-5</c:v>
                </c:pt>
                <c:pt idx="901">
                  <c:v>1.09293856832819E-5</c:v>
                </c:pt>
                <c:pt idx="902">
                  <c:v>1.0874738754865376E-5</c:v>
                </c:pt>
                <c:pt idx="903">
                  <c:v>1.0820365061091053E-5</c:v>
                </c:pt>
                <c:pt idx="904">
                  <c:v>1.0766263235785445E-5</c:v>
                </c:pt>
                <c:pt idx="905">
                  <c:v>1.071243191960658E-5</c:v>
                </c:pt>
                <c:pt idx="906">
                  <c:v>1.0658869760008471E-5</c:v>
                </c:pt>
                <c:pt idx="907">
                  <c:v>1.0605575411208435E-5</c:v>
                </c:pt>
                <c:pt idx="908">
                  <c:v>1.0552547534152268E-5</c:v>
                </c:pt>
                <c:pt idx="909">
                  <c:v>1.0499784796481571E-5</c:v>
                </c:pt>
                <c:pt idx="910">
                  <c:v>1.0447285872499101E-5</c:v>
                </c:pt>
                <c:pt idx="911">
                  <c:v>1.0395049443136806E-5</c:v>
                </c:pt>
                <c:pt idx="912">
                  <c:v>1.0343074195921175E-5</c:v>
                </c:pt>
                <c:pt idx="913">
                  <c:v>1.0291358824941455E-5</c:v>
                </c:pt>
                <c:pt idx="914">
                  <c:v>1.0239902030816594E-5</c:v>
                </c:pt>
                <c:pt idx="915">
                  <c:v>1.0188702520662574E-5</c:v>
                </c:pt>
                <c:pt idx="916">
                  <c:v>1.0137759008059177E-5</c:v>
                </c:pt>
                <c:pt idx="917">
                  <c:v>1.0087070213018911E-5</c:v>
                </c:pt>
                <c:pt idx="918">
                  <c:v>1.0036634861953786E-5</c:v>
                </c:pt>
                <c:pt idx="919">
                  <c:v>9.9864516876438719E-6</c:v>
                </c:pt>
                <c:pt idx="920">
                  <c:v>9.9365194292056813E-6</c:v>
                </c:pt>
                <c:pt idx="921">
                  <c:v>9.8868368320596647E-6</c:v>
                </c:pt>
                <c:pt idx="922">
                  <c:v>9.8374026478992966E-6</c:v>
                </c:pt>
                <c:pt idx="923">
                  <c:v>9.7882156346598136E-6</c:v>
                </c:pt>
                <c:pt idx="924">
                  <c:v>9.7392745564864219E-6</c:v>
                </c:pt>
                <c:pt idx="925">
                  <c:v>9.6905781837040904E-6</c:v>
                </c:pt>
                <c:pt idx="926">
                  <c:v>9.6421252927855869E-6</c:v>
                </c:pt>
                <c:pt idx="927">
                  <c:v>9.5939146663216237E-6</c:v>
                </c:pt>
                <c:pt idx="928">
                  <c:v>9.5459450929899596E-6</c:v>
                </c:pt>
                <c:pt idx="929">
                  <c:v>9.4982153675250202E-6</c:v>
                </c:pt>
                <c:pt idx="930">
                  <c:v>9.4507242906873399E-6</c:v>
                </c:pt>
                <c:pt idx="931">
                  <c:v>9.4034706692339048E-6</c:v>
                </c:pt>
                <c:pt idx="932">
                  <c:v>9.3564533158879466E-6</c:v>
                </c:pt>
                <c:pt idx="933">
                  <c:v>9.309671049308577E-6</c:v>
                </c:pt>
                <c:pt idx="934">
                  <c:v>9.2631226940619984E-6</c:v>
                </c:pt>
                <c:pt idx="935">
                  <c:v>9.2168070805916718E-6</c:v>
                </c:pt>
                <c:pt idx="936">
                  <c:v>9.170723045188645E-6</c:v>
                </c:pt>
                <c:pt idx="937">
                  <c:v>9.1248694299626009E-6</c:v>
                </c:pt>
                <c:pt idx="938">
                  <c:v>9.0792450828129027E-6</c:v>
                </c:pt>
                <c:pt idx="939">
                  <c:v>9.0338488573989291E-6</c:v>
                </c:pt>
                <c:pt idx="940">
                  <c:v>8.9886796131118275E-6</c:v>
                </c:pt>
                <c:pt idx="941">
                  <c:v>8.9437362150464498E-6</c:v>
                </c:pt>
                <c:pt idx="942">
                  <c:v>8.8990175339711544E-6</c:v>
                </c:pt>
                <c:pt idx="943">
                  <c:v>8.8545224463013379E-6</c:v>
                </c:pt>
                <c:pt idx="944">
                  <c:v>8.8102498340697719E-6</c:v>
                </c:pt>
                <c:pt idx="945">
                  <c:v>8.7661985848995981E-6</c:v>
                </c:pt>
                <c:pt idx="946">
                  <c:v>8.7223675919750226E-6</c:v>
                </c:pt>
                <c:pt idx="947">
                  <c:v>8.6787557540150222E-6</c:v>
                </c:pt>
                <c:pt idx="948">
                  <c:v>8.6353619752449265E-6</c:v>
                </c:pt>
                <c:pt idx="949">
                  <c:v>8.5921851653687049E-6</c:v>
                </c:pt>
                <c:pt idx="950">
                  <c:v>8.5492242395419645E-6</c:v>
                </c:pt>
                <c:pt idx="951">
                  <c:v>8.5064781183442404E-6</c:v>
                </c:pt>
                <c:pt idx="952">
                  <c:v>8.4639457277523532E-6</c:v>
                </c:pt>
                <c:pt idx="953">
                  <c:v>8.4216259991135803E-6</c:v>
                </c:pt>
                <c:pt idx="954">
                  <c:v>8.379517869118125E-6</c:v>
                </c:pt>
                <c:pt idx="955">
                  <c:v>8.3376202797724729E-6</c:v>
                </c:pt>
                <c:pt idx="956">
                  <c:v>8.2959321783736331E-6</c:v>
                </c:pt>
                <c:pt idx="957">
                  <c:v>8.2544525174817813E-6</c:v>
                </c:pt>
                <c:pt idx="958">
                  <c:v>8.2131802548943263E-6</c:v>
                </c:pt>
                <c:pt idx="959">
                  <c:v>8.1721143536197968E-6</c:v>
                </c:pt>
                <c:pt idx="960">
                  <c:v>8.1312537818517335E-6</c:v>
                </c:pt>
                <c:pt idx="961">
                  <c:v>8.0905975129423872E-6</c:v>
                </c:pt>
                <c:pt idx="962">
                  <c:v>8.0501445253776893E-6</c:v>
                </c:pt>
                <c:pt idx="963">
                  <c:v>8.0098938027507663E-6</c:v>
                </c:pt>
                <c:pt idx="964">
                  <c:v>7.9698443337369086E-6</c:v>
                </c:pt>
                <c:pt idx="965">
                  <c:v>7.9299951120683339E-6</c:v>
                </c:pt>
                <c:pt idx="966">
                  <c:v>7.8903451365080816E-6</c:v>
                </c:pt>
                <c:pt idx="967">
                  <c:v>7.8508934108254998E-6</c:v>
                </c:pt>
                <c:pt idx="968">
                  <c:v>7.8116389437713711E-6</c:v>
                </c:pt>
                <c:pt idx="969">
                  <c:v>7.7725807490526934E-6</c:v>
                </c:pt>
                <c:pt idx="970">
                  <c:v>7.7337178453074531E-6</c:v>
                </c:pt>
                <c:pt idx="971">
                  <c:v>7.6950492560808222E-6</c:v>
                </c:pt>
                <c:pt idx="972">
                  <c:v>7.6565740098004653E-6</c:v>
                </c:pt>
                <c:pt idx="973">
                  <c:v>7.6182911397513205E-6</c:v>
                </c:pt>
                <c:pt idx="974">
                  <c:v>7.5801996840526795E-6</c:v>
                </c:pt>
                <c:pt idx="975">
                  <c:v>7.5422986856324312E-6</c:v>
                </c:pt>
                <c:pt idx="976">
                  <c:v>7.5045871922043258E-6</c:v>
                </c:pt>
                <c:pt idx="977">
                  <c:v>7.4670642562432831E-6</c:v>
                </c:pt>
                <c:pt idx="978">
                  <c:v>7.4297289349619435E-6</c:v>
                </c:pt>
                <c:pt idx="979">
                  <c:v>7.3925802902872209E-6</c:v>
                </c:pt>
                <c:pt idx="980">
                  <c:v>7.3556173888357889E-6</c:v>
                </c:pt>
                <c:pt idx="981">
                  <c:v>7.3188393018915219E-6</c:v>
                </c:pt>
                <c:pt idx="982">
                  <c:v>7.2822451053820457E-6</c:v>
                </c:pt>
                <c:pt idx="983">
                  <c:v>7.2458338798552897E-6</c:v>
                </c:pt>
                <c:pt idx="984">
                  <c:v>7.2096047104560416E-6</c:v>
                </c:pt>
                <c:pt idx="985">
                  <c:v>7.1735566869037367E-6</c:v>
                </c:pt>
                <c:pt idx="986">
                  <c:v>7.1376889034691973E-6</c:v>
                </c:pt>
                <c:pt idx="987">
                  <c:v>7.1020004589518852E-6</c:v>
                </c:pt>
                <c:pt idx="988">
                  <c:v>7.0664904566571706E-6</c:v>
                </c:pt>
                <c:pt idx="989">
                  <c:v>7.0311580043741271E-6</c:v>
                </c:pt>
                <c:pt idx="990">
                  <c:v>6.9960022143522592E-6</c:v>
                </c:pt>
                <c:pt idx="991">
                  <c:v>6.9610222032805425E-6</c:v>
                </c:pt>
                <c:pt idx="992">
                  <c:v>6.9262170922641528E-6</c:v>
                </c:pt>
                <c:pt idx="993">
                  <c:v>6.8915860068027971E-6</c:v>
                </c:pt>
                <c:pt idx="994">
                  <c:v>6.8571280767688592E-6</c:v>
                </c:pt>
                <c:pt idx="995">
                  <c:v>6.8228424363850234E-6</c:v>
                </c:pt>
                <c:pt idx="996">
                  <c:v>6.7887282242031335E-6</c:v>
                </c:pt>
                <c:pt idx="997">
                  <c:v>6.7547845830821628E-6</c:v>
                </c:pt>
                <c:pt idx="998">
                  <c:v>6.7210106601667264E-6</c:v>
                </c:pt>
                <c:pt idx="999">
                  <c:v>6.6874056068657591E-6</c:v>
                </c:pt>
              </c:numCache>
            </c:numRef>
          </c:yVal>
          <c:smooth val="1"/>
          <c:extLst>
            <c:ext xmlns:c16="http://schemas.microsoft.com/office/drawing/2014/chart" uri="{C3380CC4-5D6E-409C-BE32-E72D297353CC}">
              <c16:uniqueId val="{00000000-8670-4C29-81B1-9F9C06360924}"/>
            </c:ext>
          </c:extLst>
        </c:ser>
        <c:dLbls>
          <c:showLegendKey val="0"/>
          <c:showVal val="0"/>
          <c:showCatName val="0"/>
          <c:showSerName val="0"/>
          <c:showPercent val="0"/>
          <c:showBubbleSize val="0"/>
        </c:dLbls>
        <c:axId val="99632160"/>
        <c:axId val="99627168"/>
      </c:scatterChart>
      <c:valAx>
        <c:axId val="996321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Zeit in 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99627168"/>
        <c:crosses val="autoZero"/>
        <c:crossBetween val="midCat"/>
      </c:valAx>
      <c:valAx>
        <c:axId val="9962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Stromstärke in A</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9963216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0"/>
          <c:order val="0"/>
          <c:tx>
            <c:strRef>
              <c:f>Tabelle1!$F$7</c:f>
              <c:strCache>
                <c:ptCount val="1"/>
                <c:pt idx="0">
                  <c:v>U_C</c:v>
                </c:pt>
              </c:strCache>
            </c:strRef>
          </c:tx>
          <c:spPr>
            <a:ln w="19050" cap="rnd">
              <a:solidFill>
                <a:schemeClr val="accent1"/>
              </a:solidFill>
              <a:round/>
            </a:ln>
            <a:effectLst/>
          </c:spPr>
          <c:marker>
            <c:symbol val="none"/>
          </c:marker>
          <c:xVal>
            <c:numRef>
              <c:f>Tabelle1!$A$8:$A$1007</c:f>
              <c:numCache>
                <c:formatCode>General</c:formatCode>
                <c:ptCount val="1000"/>
                <c:pt idx="0">
                  <c:v>0</c:v>
                </c:pt>
                <c:pt idx="1">
                  <c:v>0.05</c:v>
                </c:pt>
                <c:pt idx="2">
                  <c:v>0.1</c:v>
                </c:pt>
                <c:pt idx="3">
                  <c:v>0.15000000000000002</c:v>
                </c:pt>
                <c:pt idx="4">
                  <c:v>0.2</c:v>
                </c:pt>
                <c:pt idx="5">
                  <c:v>0.25</c:v>
                </c:pt>
                <c:pt idx="6">
                  <c:v>0.3</c:v>
                </c:pt>
                <c:pt idx="7">
                  <c:v>0.35</c:v>
                </c:pt>
                <c:pt idx="8">
                  <c:v>0.39999999999999997</c:v>
                </c:pt>
                <c:pt idx="9">
                  <c:v>0.44999999999999996</c:v>
                </c:pt>
                <c:pt idx="10">
                  <c:v>0.49999999999999994</c:v>
                </c:pt>
                <c:pt idx="11">
                  <c:v>0.54999999999999993</c:v>
                </c:pt>
                <c:pt idx="12">
                  <c:v>0.6</c:v>
                </c:pt>
                <c:pt idx="13">
                  <c:v>0.65</c:v>
                </c:pt>
                <c:pt idx="14">
                  <c:v>0.70000000000000007</c:v>
                </c:pt>
                <c:pt idx="15">
                  <c:v>0.75000000000000011</c:v>
                </c:pt>
                <c:pt idx="16">
                  <c:v>0.80000000000000016</c:v>
                </c:pt>
                <c:pt idx="17">
                  <c:v>0.8500000000000002</c:v>
                </c:pt>
                <c:pt idx="18">
                  <c:v>0.90000000000000024</c:v>
                </c:pt>
                <c:pt idx="19">
                  <c:v>0.95000000000000029</c:v>
                </c:pt>
                <c:pt idx="20">
                  <c:v>1.0000000000000002</c:v>
                </c:pt>
                <c:pt idx="21">
                  <c:v>1.0500000000000003</c:v>
                </c:pt>
                <c:pt idx="22">
                  <c:v>1.1000000000000003</c:v>
                </c:pt>
                <c:pt idx="23">
                  <c:v>1.1500000000000004</c:v>
                </c:pt>
                <c:pt idx="24">
                  <c:v>1.2000000000000004</c:v>
                </c:pt>
                <c:pt idx="25">
                  <c:v>1.2500000000000004</c:v>
                </c:pt>
                <c:pt idx="26">
                  <c:v>1.3000000000000005</c:v>
                </c:pt>
                <c:pt idx="27">
                  <c:v>1.3500000000000005</c:v>
                </c:pt>
                <c:pt idx="28">
                  <c:v>1.4000000000000006</c:v>
                </c:pt>
                <c:pt idx="29">
                  <c:v>1.4500000000000006</c:v>
                </c:pt>
                <c:pt idx="30">
                  <c:v>1.5000000000000007</c:v>
                </c:pt>
                <c:pt idx="31">
                  <c:v>1.5500000000000007</c:v>
                </c:pt>
                <c:pt idx="32">
                  <c:v>1.6000000000000008</c:v>
                </c:pt>
                <c:pt idx="33">
                  <c:v>1.6500000000000008</c:v>
                </c:pt>
                <c:pt idx="34">
                  <c:v>1.7000000000000008</c:v>
                </c:pt>
                <c:pt idx="35">
                  <c:v>1.7500000000000009</c:v>
                </c:pt>
                <c:pt idx="36">
                  <c:v>1.8000000000000009</c:v>
                </c:pt>
                <c:pt idx="37">
                  <c:v>1.850000000000001</c:v>
                </c:pt>
                <c:pt idx="38">
                  <c:v>1.900000000000001</c:v>
                </c:pt>
                <c:pt idx="39">
                  <c:v>1.9500000000000011</c:v>
                </c:pt>
                <c:pt idx="40">
                  <c:v>2.0000000000000009</c:v>
                </c:pt>
                <c:pt idx="41">
                  <c:v>2.0500000000000007</c:v>
                </c:pt>
                <c:pt idx="42">
                  <c:v>2.1000000000000005</c:v>
                </c:pt>
                <c:pt idx="43">
                  <c:v>2.1500000000000004</c:v>
                </c:pt>
                <c:pt idx="44">
                  <c:v>2.2000000000000002</c:v>
                </c:pt>
                <c:pt idx="45">
                  <c:v>2.25</c:v>
                </c:pt>
                <c:pt idx="46">
                  <c:v>2.2999999999999998</c:v>
                </c:pt>
                <c:pt idx="47">
                  <c:v>2.3499999999999996</c:v>
                </c:pt>
                <c:pt idx="48">
                  <c:v>2.3999999999999995</c:v>
                </c:pt>
                <c:pt idx="49">
                  <c:v>2.4499999999999993</c:v>
                </c:pt>
                <c:pt idx="50">
                  <c:v>2.4999999999999991</c:v>
                </c:pt>
                <c:pt idx="51">
                  <c:v>2.5499999999999989</c:v>
                </c:pt>
                <c:pt idx="52">
                  <c:v>2.5999999999999988</c:v>
                </c:pt>
                <c:pt idx="53">
                  <c:v>2.6499999999999986</c:v>
                </c:pt>
                <c:pt idx="54">
                  <c:v>2.6999999999999984</c:v>
                </c:pt>
                <c:pt idx="55">
                  <c:v>2.7499999999999982</c:v>
                </c:pt>
                <c:pt idx="56">
                  <c:v>2.799999999999998</c:v>
                </c:pt>
                <c:pt idx="57">
                  <c:v>2.8499999999999979</c:v>
                </c:pt>
                <c:pt idx="58">
                  <c:v>2.8999999999999977</c:v>
                </c:pt>
                <c:pt idx="59">
                  <c:v>2.9499999999999975</c:v>
                </c:pt>
                <c:pt idx="60">
                  <c:v>2.9999999999999973</c:v>
                </c:pt>
                <c:pt idx="61">
                  <c:v>3.0499999999999972</c:v>
                </c:pt>
                <c:pt idx="62">
                  <c:v>3.099999999999997</c:v>
                </c:pt>
                <c:pt idx="63">
                  <c:v>3.1499999999999968</c:v>
                </c:pt>
                <c:pt idx="64">
                  <c:v>3.1999999999999966</c:v>
                </c:pt>
                <c:pt idx="65">
                  <c:v>3.2499999999999964</c:v>
                </c:pt>
                <c:pt idx="66">
                  <c:v>3.2999999999999963</c:v>
                </c:pt>
                <c:pt idx="67">
                  <c:v>3.3499999999999961</c:v>
                </c:pt>
                <c:pt idx="68">
                  <c:v>3.3999999999999959</c:v>
                </c:pt>
                <c:pt idx="69">
                  <c:v>3.4499999999999957</c:v>
                </c:pt>
                <c:pt idx="70">
                  <c:v>3.4999999999999956</c:v>
                </c:pt>
                <c:pt idx="71">
                  <c:v>3.5499999999999954</c:v>
                </c:pt>
                <c:pt idx="72">
                  <c:v>3.5999999999999952</c:v>
                </c:pt>
                <c:pt idx="73">
                  <c:v>3.649999999999995</c:v>
                </c:pt>
                <c:pt idx="74">
                  <c:v>3.6999999999999948</c:v>
                </c:pt>
                <c:pt idx="75">
                  <c:v>3.7499999999999947</c:v>
                </c:pt>
                <c:pt idx="76">
                  <c:v>3.7999999999999945</c:v>
                </c:pt>
                <c:pt idx="77">
                  <c:v>3.8499999999999943</c:v>
                </c:pt>
                <c:pt idx="78">
                  <c:v>3.8999999999999941</c:v>
                </c:pt>
                <c:pt idx="79">
                  <c:v>3.949999999999994</c:v>
                </c:pt>
                <c:pt idx="80">
                  <c:v>3.9999999999999938</c:v>
                </c:pt>
                <c:pt idx="81">
                  <c:v>4.0499999999999936</c:v>
                </c:pt>
                <c:pt idx="82">
                  <c:v>4.0999999999999934</c:v>
                </c:pt>
                <c:pt idx="83">
                  <c:v>4.1499999999999932</c:v>
                </c:pt>
                <c:pt idx="84">
                  <c:v>4.1999999999999931</c:v>
                </c:pt>
                <c:pt idx="85">
                  <c:v>4.2499999999999929</c:v>
                </c:pt>
                <c:pt idx="86">
                  <c:v>4.2999999999999927</c:v>
                </c:pt>
                <c:pt idx="87">
                  <c:v>4.3499999999999925</c:v>
                </c:pt>
                <c:pt idx="88">
                  <c:v>4.3999999999999924</c:v>
                </c:pt>
                <c:pt idx="89">
                  <c:v>4.4499999999999922</c:v>
                </c:pt>
                <c:pt idx="90">
                  <c:v>4.499999999999992</c:v>
                </c:pt>
                <c:pt idx="91">
                  <c:v>4.5499999999999918</c:v>
                </c:pt>
                <c:pt idx="92">
                  <c:v>4.5999999999999917</c:v>
                </c:pt>
                <c:pt idx="93">
                  <c:v>4.6499999999999915</c:v>
                </c:pt>
                <c:pt idx="94">
                  <c:v>4.6999999999999913</c:v>
                </c:pt>
                <c:pt idx="95">
                  <c:v>4.7499999999999911</c:v>
                </c:pt>
                <c:pt idx="96">
                  <c:v>4.7999999999999909</c:v>
                </c:pt>
                <c:pt idx="97">
                  <c:v>4.8499999999999908</c:v>
                </c:pt>
                <c:pt idx="98">
                  <c:v>4.8999999999999906</c:v>
                </c:pt>
                <c:pt idx="99">
                  <c:v>4.9499999999999904</c:v>
                </c:pt>
                <c:pt idx="100">
                  <c:v>4.9999999999999902</c:v>
                </c:pt>
                <c:pt idx="101">
                  <c:v>5.0499999999999901</c:v>
                </c:pt>
                <c:pt idx="102">
                  <c:v>5.0999999999999899</c:v>
                </c:pt>
                <c:pt idx="103">
                  <c:v>5.1499999999999897</c:v>
                </c:pt>
                <c:pt idx="104">
                  <c:v>5.1999999999999895</c:v>
                </c:pt>
                <c:pt idx="105">
                  <c:v>5.2499999999999893</c:v>
                </c:pt>
                <c:pt idx="106">
                  <c:v>5.2999999999999892</c:v>
                </c:pt>
                <c:pt idx="107">
                  <c:v>5.349999999999989</c:v>
                </c:pt>
                <c:pt idx="108">
                  <c:v>5.3999999999999888</c:v>
                </c:pt>
                <c:pt idx="109">
                  <c:v>5.4499999999999886</c:v>
                </c:pt>
                <c:pt idx="110">
                  <c:v>5.4999999999999885</c:v>
                </c:pt>
                <c:pt idx="111">
                  <c:v>5.5499999999999883</c:v>
                </c:pt>
                <c:pt idx="112">
                  <c:v>5.5999999999999881</c:v>
                </c:pt>
                <c:pt idx="113">
                  <c:v>5.6499999999999879</c:v>
                </c:pt>
                <c:pt idx="114">
                  <c:v>5.6999999999999877</c:v>
                </c:pt>
                <c:pt idx="115">
                  <c:v>5.7499999999999876</c:v>
                </c:pt>
                <c:pt idx="116">
                  <c:v>5.7999999999999874</c:v>
                </c:pt>
                <c:pt idx="117">
                  <c:v>5.8499999999999872</c:v>
                </c:pt>
                <c:pt idx="118">
                  <c:v>5.899999999999987</c:v>
                </c:pt>
                <c:pt idx="119">
                  <c:v>5.9499999999999869</c:v>
                </c:pt>
                <c:pt idx="120">
                  <c:v>5.9999999999999867</c:v>
                </c:pt>
                <c:pt idx="121">
                  <c:v>6.0499999999999865</c:v>
                </c:pt>
                <c:pt idx="122">
                  <c:v>6.0999999999999863</c:v>
                </c:pt>
                <c:pt idx="123">
                  <c:v>6.1499999999999861</c:v>
                </c:pt>
                <c:pt idx="124">
                  <c:v>6.199999999999986</c:v>
                </c:pt>
                <c:pt idx="125">
                  <c:v>6.2499999999999858</c:v>
                </c:pt>
                <c:pt idx="126">
                  <c:v>6.2999999999999856</c:v>
                </c:pt>
                <c:pt idx="127">
                  <c:v>6.3499999999999854</c:v>
                </c:pt>
                <c:pt idx="128">
                  <c:v>6.3999999999999853</c:v>
                </c:pt>
                <c:pt idx="129">
                  <c:v>6.4499999999999851</c:v>
                </c:pt>
                <c:pt idx="130">
                  <c:v>6.4999999999999849</c:v>
                </c:pt>
                <c:pt idx="131">
                  <c:v>6.5499999999999847</c:v>
                </c:pt>
                <c:pt idx="132">
                  <c:v>6.5999999999999845</c:v>
                </c:pt>
                <c:pt idx="133">
                  <c:v>6.6499999999999844</c:v>
                </c:pt>
                <c:pt idx="134">
                  <c:v>6.6999999999999842</c:v>
                </c:pt>
                <c:pt idx="135">
                  <c:v>6.749999999999984</c:v>
                </c:pt>
                <c:pt idx="136">
                  <c:v>6.7999999999999838</c:v>
                </c:pt>
                <c:pt idx="137">
                  <c:v>6.8499999999999837</c:v>
                </c:pt>
                <c:pt idx="138">
                  <c:v>6.8999999999999835</c:v>
                </c:pt>
                <c:pt idx="139">
                  <c:v>6.9499999999999833</c:v>
                </c:pt>
                <c:pt idx="140">
                  <c:v>6.9999999999999831</c:v>
                </c:pt>
                <c:pt idx="141">
                  <c:v>7.0499999999999829</c:v>
                </c:pt>
                <c:pt idx="142">
                  <c:v>7.0999999999999828</c:v>
                </c:pt>
                <c:pt idx="143">
                  <c:v>7.1499999999999826</c:v>
                </c:pt>
                <c:pt idx="144">
                  <c:v>7.1999999999999824</c:v>
                </c:pt>
                <c:pt idx="145">
                  <c:v>7.2499999999999822</c:v>
                </c:pt>
                <c:pt idx="146">
                  <c:v>7.2999999999999821</c:v>
                </c:pt>
                <c:pt idx="147">
                  <c:v>7.3499999999999819</c:v>
                </c:pt>
                <c:pt idx="148">
                  <c:v>7.3999999999999817</c:v>
                </c:pt>
                <c:pt idx="149">
                  <c:v>7.4499999999999815</c:v>
                </c:pt>
                <c:pt idx="150">
                  <c:v>7.4999999999999813</c:v>
                </c:pt>
                <c:pt idx="151">
                  <c:v>7.5499999999999812</c:v>
                </c:pt>
                <c:pt idx="152">
                  <c:v>7.599999999999981</c:v>
                </c:pt>
                <c:pt idx="153">
                  <c:v>7.6499999999999808</c:v>
                </c:pt>
                <c:pt idx="154">
                  <c:v>7.6999999999999806</c:v>
                </c:pt>
                <c:pt idx="155">
                  <c:v>7.7499999999999805</c:v>
                </c:pt>
                <c:pt idx="156">
                  <c:v>7.7999999999999803</c:v>
                </c:pt>
                <c:pt idx="157">
                  <c:v>7.8499999999999801</c:v>
                </c:pt>
                <c:pt idx="158">
                  <c:v>7.8999999999999799</c:v>
                </c:pt>
                <c:pt idx="159">
                  <c:v>7.9499999999999797</c:v>
                </c:pt>
                <c:pt idx="160">
                  <c:v>7.9999999999999796</c:v>
                </c:pt>
                <c:pt idx="161">
                  <c:v>8.0499999999999794</c:v>
                </c:pt>
                <c:pt idx="162">
                  <c:v>8.0999999999999801</c:v>
                </c:pt>
                <c:pt idx="163">
                  <c:v>8.1499999999999808</c:v>
                </c:pt>
                <c:pt idx="164">
                  <c:v>8.1999999999999815</c:v>
                </c:pt>
                <c:pt idx="165">
                  <c:v>8.2499999999999822</c:v>
                </c:pt>
                <c:pt idx="166">
                  <c:v>8.2999999999999829</c:v>
                </c:pt>
                <c:pt idx="167">
                  <c:v>8.3499999999999837</c:v>
                </c:pt>
                <c:pt idx="168">
                  <c:v>8.3999999999999844</c:v>
                </c:pt>
                <c:pt idx="169">
                  <c:v>8.4499999999999851</c:v>
                </c:pt>
                <c:pt idx="170">
                  <c:v>8.4999999999999858</c:v>
                </c:pt>
                <c:pt idx="171">
                  <c:v>8.5499999999999865</c:v>
                </c:pt>
                <c:pt idx="172">
                  <c:v>8.5999999999999872</c:v>
                </c:pt>
                <c:pt idx="173">
                  <c:v>8.6499999999999879</c:v>
                </c:pt>
                <c:pt idx="174">
                  <c:v>8.6999999999999886</c:v>
                </c:pt>
                <c:pt idx="175">
                  <c:v>8.7499999999999893</c:v>
                </c:pt>
                <c:pt idx="176">
                  <c:v>8.7999999999999901</c:v>
                </c:pt>
                <c:pt idx="177">
                  <c:v>8.8499999999999908</c:v>
                </c:pt>
                <c:pt idx="178">
                  <c:v>8.8999999999999915</c:v>
                </c:pt>
                <c:pt idx="179">
                  <c:v>8.9499999999999922</c:v>
                </c:pt>
                <c:pt idx="180">
                  <c:v>8.9999999999999929</c:v>
                </c:pt>
                <c:pt idx="181">
                  <c:v>9.0499999999999936</c:v>
                </c:pt>
                <c:pt idx="182">
                  <c:v>9.0999999999999943</c:v>
                </c:pt>
                <c:pt idx="183">
                  <c:v>9.149999999999995</c:v>
                </c:pt>
                <c:pt idx="184">
                  <c:v>9.1999999999999957</c:v>
                </c:pt>
                <c:pt idx="185">
                  <c:v>9.2499999999999964</c:v>
                </c:pt>
                <c:pt idx="186">
                  <c:v>9.2999999999999972</c:v>
                </c:pt>
                <c:pt idx="187">
                  <c:v>9.3499999999999979</c:v>
                </c:pt>
                <c:pt idx="188">
                  <c:v>9.3999999999999986</c:v>
                </c:pt>
                <c:pt idx="189">
                  <c:v>9.4499999999999993</c:v>
                </c:pt>
                <c:pt idx="190">
                  <c:v>9.5</c:v>
                </c:pt>
                <c:pt idx="191">
                  <c:v>9.5500000000000007</c:v>
                </c:pt>
                <c:pt idx="192">
                  <c:v>9.6000000000000014</c:v>
                </c:pt>
                <c:pt idx="193">
                  <c:v>9.6500000000000021</c:v>
                </c:pt>
                <c:pt idx="194">
                  <c:v>9.7000000000000028</c:v>
                </c:pt>
                <c:pt idx="195">
                  <c:v>9.7500000000000036</c:v>
                </c:pt>
                <c:pt idx="196">
                  <c:v>9.8000000000000043</c:v>
                </c:pt>
                <c:pt idx="197">
                  <c:v>9.850000000000005</c:v>
                </c:pt>
                <c:pt idx="198">
                  <c:v>9.9000000000000057</c:v>
                </c:pt>
                <c:pt idx="199">
                  <c:v>9.9500000000000064</c:v>
                </c:pt>
                <c:pt idx="200">
                  <c:v>10.000000000000007</c:v>
                </c:pt>
                <c:pt idx="201">
                  <c:v>10.050000000000008</c:v>
                </c:pt>
                <c:pt idx="202">
                  <c:v>10.100000000000009</c:v>
                </c:pt>
                <c:pt idx="203">
                  <c:v>10.150000000000009</c:v>
                </c:pt>
                <c:pt idx="204">
                  <c:v>10.20000000000001</c:v>
                </c:pt>
                <c:pt idx="205">
                  <c:v>10.250000000000011</c:v>
                </c:pt>
                <c:pt idx="206">
                  <c:v>10.300000000000011</c:v>
                </c:pt>
                <c:pt idx="207">
                  <c:v>10.350000000000012</c:v>
                </c:pt>
                <c:pt idx="208">
                  <c:v>10.400000000000013</c:v>
                </c:pt>
                <c:pt idx="209">
                  <c:v>10.450000000000014</c:v>
                </c:pt>
                <c:pt idx="210">
                  <c:v>10.500000000000014</c:v>
                </c:pt>
                <c:pt idx="211">
                  <c:v>10.550000000000015</c:v>
                </c:pt>
                <c:pt idx="212">
                  <c:v>10.600000000000016</c:v>
                </c:pt>
                <c:pt idx="213">
                  <c:v>10.650000000000016</c:v>
                </c:pt>
                <c:pt idx="214">
                  <c:v>10.700000000000017</c:v>
                </c:pt>
                <c:pt idx="215">
                  <c:v>10.750000000000018</c:v>
                </c:pt>
                <c:pt idx="216">
                  <c:v>10.800000000000018</c:v>
                </c:pt>
                <c:pt idx="217">
                  <c:v>10.850000000000019</c:v>
                </c:pt>
                <c:pt idx="218">
                  <c:v>10.90000000000002</c:v>
                </c:pt>
                <c:pt idx="219">
                  <c:v>10.950000000000021</c:v>
                </c:pt>
                <c:pt idx="220">
                  <c:v>11.000000000000021</c:v>
                </c:pt>
                <c:pt idx="221">
                  <c:v>11.050000000000022</c:v>
                </c:pt>
                <c:pt idx="222">
                  <c:v>11.100000000000023</c:v>
                </c:pt>
                <c:pt idx="223">
                  <c:v>11.150000000000023</c:v>
                </c:pt>
                <c:pt idx="224">
                  <c:v>11.200000000000024</c:v>
                </c:pt>
                <c:pt idx="225">
                  <c:v>11.250000000000025</c:v>
                </c:pt>
                <c:pt idx="226">
                  <c:v>11.300000000000026</c:v>
                </c:pt>
                <c:pt idx="227">
                  <c:v>11.350000000000026</c:v>
                </c:pt>
                <c:pt idx="228">
                  <c:v>11.400000000000027</c:v>
                </c:pt>
                <c:pt idx="229">
                  <c:v>11.450000000000028</c:v>
                </c:pt>
                <c:pt idx="230">
                  <c:v>11.500000000000028</c:v>
                </c:pt>
                <c:pt idx="231">
                  <c:v>11.550000000000029</c:v>
                </c:pt>
                <c:pt idx="232">
                  <c:v>11.60000000000003</c:v>
                </c:pt>
                <c:pt idx="233">
                  <c:v>11.650000000000031</c:v>
                </c:pt>
                <c:pt idx="234">
                  <c:v>11.700000000000031</c:v>
                </c:pt>
                <c:pt idx="235">
                  <c:v>11.750000000000032</c:v>
                </c:pt>
                <c:pt idx="236">
                  <c:v>11.800000000000033</c:v>
                </c:pt>
                <c:pt idx="237">
                  <c:v>11.850000000000033</c:v>
                </c:pt>
                <c:pt idx="238">
                  <c:v>11.900000000000034</c:v>
                </c:pt>
                <c:pt idx="239">
                  <c:v>11.950000000000035</c:v>
                </c:pt>
                <c:pt idx="240">
                  <c:v>12.000000000000036</c:v>
                </c:pt>
                <c:pt idx="241">
                  <c:v>12.050000000000036</c:v>
                </c:pt>
                <c:pt idx="242">
                  <c:v>12.100000000000037</c:v>
                </c:pt>
                <c:pt idx="243">
                  <c:v>12.150000000000038</c:v>
                </c:pt>
                <c:pt idx="244">
                  <c:v>12.200000000000038</c:v>
                </c:pt>
                <c:pt idx="245">
                  <c:v>12.250000000000039</c:v>
                </c:pt>
                <c:pt idx="246">
                  <c:v>12.30000000000004</c:v>
                </c:pt>
                <c:pt idx="247">
                  <c:v>12.350000000000041</c:v>
                </c:pt>
                <c:pt idx="248">
                  <c:v>12.400000000000041</c:v>
                </c:pt>
                <c:pt idx="249">
                  <c:v>12.450000000000042</c:v>
                </c:pt>
                <c:pt idx="250">
                  <c:v>12.500000000000043</c:v>
                </c:pt>
                <c:pt idx="251">
                  <c:v>12.550000000000043</c:v>
                </c:pt>
                <c:pt idx="252">
                  <c:v>12.600000000000044</c:v>
                </c:pt>
                <c:pt idx="253">
                  <c:v>12.650000000000045</c:v>
                </c:pt>
                <c:pt idx="254">
                  <c:v>12.700000000000045</c:v>
                </c:pt>
                <c:pt idx="255">
                  <c:v>12.750000000000046</c:v>
                </c:pt>
                <c:pt idx="256">
                  <c:v>12.800000000000047</c:v>
                </c:pt>
                <c:pt idx="257">
                  <c:v>12.850000000000048</c:v>
                </c:pt>
                <c:pt idx="258">
                  <c:v>12.900000000000048</c:v>
                </c:pt>
                <c:pt idx="259">
                  <c:v>12.950000000000049</c:v>
                </c:pt>
                <c:pt idx="260">
                  <c:v>13.00000000000005</c:v>
                </c:pt>
                <c:pt idx="261">
                  <c:v>13.05000000000005</c:v>
                </c:pt>
                <c:pt idx="262">
                  <c:v>13.100000000000051</c:v>
                </c:pt>
                <c:pt idx="263">
                  <c:v>13.150000000000052</c:v>
                </c:pt>
                <c:pt idx="264">
                  <c:v>13.200000000000053</c:v>
                </c:pt>
                <c:pt idx="265">
                  <c:v>13.250000000000053</c:v>
                </c:pt>
                <c:pt idx="266">
                  <c:v>13.300000000000054</c:v>
                </c:pt>
                <c:pt idx="267">
                  <c:v>13.350000000000055</c:v>
                </c:pt>
                <c:pt idx="268">
                  <c:v>13.400000000000055</c:v>
                </c:pt>
                <c:pt idx="269">
                  <c:v>13.450000000000056</c:v>
                </c:pt>
                <c:pt idx="270">
                  <c:v>13.500000000000057</c:v>
                </c:pt>
                <c:pt idx="271">
                  <c:v>13.550000000000058</c:v>
                </c:pt>
                <c:pt idx="272">
                  <c:v>13.600000000000058</c:v>
                </c:pt>
                <c:pt idx="273">
                  <c:v>13.650000000000059</c:v>
                </c:pt>
                <c:pt idx="274">
                  <c:v>13.70000000000006</c:v>
                </c:pt>
                <c:pt idx="275">
                  <c:v>13.75000000000006</c:v>
                </c:pt>
                <c:pt idx="276">
                  <c:v>13.800000000000061</c:v>
                </c:pt>
                <c:pt idx="277">
                  <c:v>13.850000000000062</c:v>
                </c:pt>
                <c:pt idx="278">
                  <c:v>13.900000000000063</c:v>
                </c:pt>
                <c:pt idx="279">
                  <c:v>13.950000000000063</c:v>
                </c:pt>
                <c:pt idx="280">
                  <c:v>14.000000000000064</c:v>
                </c:pt>
                <c:pt idx="281">
                  <c:v>14.050000000000065</c:v>
                </c:pt>
                <c:pt idx="282">
                  <c:v>14.100000000000065</c:v>
                </c:pt>
                <c:pt idx="283">
                  <c:v>14.150000000000066</c:v>
                </c:pt>
                <c:pt idx="284">
                  <c:v>14.200000000000067</c:v>
                </c:pt>
                <c:pt idx="285">
                  <c:v>14.250000000000068</c:v>
                </c:pt>
                <c:pt idx="286">
                  <c:v>14.300000000000068</c:v>
                </c:pt>
                <c:pt idx="287">
                  <c:v>14.350000000000069</c:v>
                </c:pt>
                <c:pt idx="288">
                  <c:v>14.40000000000007</c:v>
                </c:pt>
                <c:pt idx="289">
                  <c:v>14.45000000000007</c:v>
                </c:pt>
                <c:pt idx="290">
                  <c:v>14.500000000000071</c:v>
                </c:pt>
                <c:pt idx="291">
                  <c:v>14.550000000000072</c:v>
                </c:pt>
                <c:pt idx="292">
                  <c:v>14.600000000000072</c:v>
                </c:pt>
                <c:pt idx="293">
                  <c:v>14.650000000000073</c:v>
                </c:pt>
                <c:pt idx="294">
                  <c:v>14.700000000000074</c:v>
                </c:pt>
                <c:pt idx="295">
                  <c:v>14.750000000000075</c:v>
                </c:pt>
                <c:pt idx="296">
                  <c:v>14.800000000000075</c:v>
                </c:pt>
                <c:pt idx="297">
                  <c:v>14.850000000000076</c:v>
                </c:pt>
                <c:pt idx="298">
                  <c:v>14.900000000000077</c:v>
                </c:pt>
                <c:pt idx="299">
                  <c:v>14.950000000000077</c:v>
                </c:pt>
                <c:pt idx="300">
                  <c:v>15.000000000000078</c:v>
                </c:pt>
                <c:pt idx="301">
                  <c:v>15.050000000000079</c:v>
                </c:pt>
                <c:pt idx="302">
                  <c:v>15.10000000000008</c:v>
                </c:pt>
                <c:pt idx="303">
                  <c:v>15.15000000000008</c:v>
                </c:pt>
                <c:pt idx="304">
                  <c:v>15.200000000000081</c:v>
                </c:pt>
                <c:pt idx="305">
                  <c:v>15.250000000000082</c:v>
                </c:pt>
                <c:pt idx="306">
                  <c:v>15.300000000000082</c:v>
                </c:pt>
                <c:pt idx="307">
                  <c:v>15.350000000000083</c:v>
                </c:pt>
                <c:pt idx="308">
                  <c:v>15.400000000000084</c:v>
                </c:pt>
                <c:pt idx="309">
                  <c:v>15.450000000000085</c:v>
                </c:pt>
                <c:pt idx="310">
                  <c:v>15.500000000000085</c:v>
                </c:pt>
                <c:pt idx="311">
                  <c:v>15.550000000000086</c:v>
                </c:pt>
                <c:pt idx="312">
                  <c:v>15.600000000000087</c:v>
                </c:pt>
                <c:pt idx="313">
                  <c:v>15.650000000000087</c:v>
                </c:pt>
                <c:pt idx="314">
                  <c:v>15.700000000000088</c:v>
                </c:pt>
                <c:pt idx="315">
                  <c:v>15.750000000000089</c:v>
                </c:pt>
                <c:pt idx="316">
                  <c:v>15.80000000000009</c:v>
                </c:pt>
                <c:pt idx="317">
                  <c:v>15.85000000000009</c:v>
                </c:pt>
                <c:pt idx="318">
                  <c:v>15.900000000000091</c:v>
                </c:pt>
                <c:pt idx="319">
                  <c:v>15.950000000000092</c:v>
                </c:pt>
                <c:pt idx="320">
                  <c:v>16.000000000000092</c:v>
                </c:pt>
                <c:pt idx="321">
                  <c:v>16.050000000000093</c:v>
                </c:pt>
                <c:pt idx="322">
                  <c:v>16.100000000000094</c:v>
                </c:pt>
                <c:pt idx="323">
                  <c:v>16.150000000000095</c:v>
                </c:pt>
                <c:pt idx="324">
                  <c:v>16.200000000000095</c:v>
                </c:pt>
                <c:pt idx="325">
                  <c:v>16.250000000000096</c:v>
                </c:pt>
                <c:pt idx="326">
                  <c:v>16.300000000000097</c:v>
                </c:pt>
                <c:pt idx="327">
                  <c:v>16.350000000000097</c:v>
                </c:pt>
                <c:pt idx="328">
                  <c:v>16.400000000000098</c:v>
                </c:pt>
                <c:pt idx="329">
                  <c:v>16.450000000000099</c:v>
                </c:pt>
                <c:pt idx="330">
                  <c:v>16.500000000000099</c:v>
                </c:pt>
                <c:pt idx="331">
                  <c:v>16.5500000000001</c:v>
                </c:pt>
                <c:pt idx="332">
                  <c:v>16.600000000000101</c:v>
                </c:pt>
                <c:pt idx="333">
                  <c:v>16.650000000000102</c:v>
                </c:pt>
                <c:pt idx="334">
                  <c:v>16.700000000000102</c:v>
                </c:pt>
                <c:pt idx="335">
                  <c:v>16.750000000000103</c:v>
                </c:pt>
                <c:pt idx="336">
                  <c:v>16.800000000000104</c:v>
                </c:pt>
                <c:pt idx="337">
                  <c:v>16.850000000000104</c:v>
                </c:pt>
                <c:pt idx="338">
                  <c:v>16.900000000000105</c:v>
                </c:pt>
                <c:pt idx="339">
                  <c:v>16.950000000000106</c:v>
                </c:pt>
                <c:pt idx="340">
                  <c:v>17.000000000000107</c:v>
                </c:pt>
                <c:pt idx="341">
                  <c:v>17.050000000000107</c:v>
                </c:pt>
                <c:pt idx="342">
                  <c:v>17.100000000000108</c:v>
                </c:pt>
                <c:pt idx="343">
                  <c:v>17.150000000000109</c:v>
                </c:pt>
                <c:pt idx="344">
                  <c:v>17.200000000000109</c:v>
                </c:pt>
                <c:pt idx="345">
                  <c:v>17.25000000000011</c:v>
                </c:pt>
                <c:pt idx="346">
                  <c:v>17.300000000000111</c:v>
                </c:pt>
                <c:pt idx="347">
                  <c:v>17.350000000000112</c:v>
                </c:pt>
                <c:pt idx="348">
                  <c:v>17.400000000000112</c:v>
                </c:pt>
                <c:pt idx="349">
                  <c:v>17.450000000000113</c:v>
                </c:pt>
                <c:pt idx="350">
                  <c:v>17.500000000000114</c:v>
                </c:pt>
                <c:pt idx="351">
                  <c:v>17.550000000000114</c:v>
                </c:pt>
                <c:pt idx="352">
                  <c:v>17.600000000000115</c:v>
                </c:pt>
                <c:pt idx="353">
                  <c:v>17.650000000000116</c:v>
                </c:pt>
                <c:pt idx="354">
                  <c:v>17.700000000000117</c:v>
                </c:pt>
                <c:pt idx="355">
                  <c:v>17.750000000000117</c:v>
                </c:pt>
                <c:pt idx="356">
                  <c:v>17.800000000000118</c:v>
                </c:pt>
                <c:pt idx="357">
                  <c:v>17.850000000000119</c:v>
                </c:pt>
                <c:pt idx="358">
                  <c:v>17.900000000000119</c:v>
                </c:pt>
                <c:pt idx="359">
                  <c:v>17.95000000000012</c:v>
                </c:pt>
                <c:pt idx="360">
                  <c:v>18.000000000000121</c:v>
                </c:pt>
                <c:pt idx="361">
                  <c:v>18.050000000000122</c:v>
                </c:pt>
                <c:pt idx="362">
                  <c:v>18.100000000000122</c:v>
                </c:pt>
                <c:pt idx="363">
                  <c:v>18.150000000000123</c:v>
                </c:pt>
                <c:pt idx="364">
                  <c:v>18.200000000000124</c:v>
                </c:pt>
                <c:pt idx="365">
                  <c:v>18.250000000000124</c:v>
                </c:pt>
                <c:pt idx="366">
                  <c:v>18.300000000000125</c:v>
                </c:pt>
                <c:pt idx="367">
                  <c:v>18.350000000000126</c:v>
                </c:pt>
                <c:pt idx="368">
                  <c:v>18.400000000000126</c:v>
                </c:pt>
                <c:pt idx="369">
                  <c:v>18.450000000000127</c:v>
                </c:pt>
                <c:pt idx="370">
                  <c:v>18.500000000000128</c:v>
                </c:pt>
                <c:pt idx="371">
                  <c:v>18.550000000000129</c:v>
                </c:pt>
                <c:pt idx="372">
                  <c:v>18.600000000000129</c:v>
                </c:pt>
                <c:pt idx="373">
                  <c:v>18.65000000000013</c:v>
                </c:pt>
                <c:pt idx="374">
                  <c:v>18.700000000000131</c:v>
                </c:pt>
                <c:pt idx="375">
                  <c:v>18.750000000000131</c:v>
                </c:pt>
                <c:pt idx="376">
                  <c:v>18.800000000000132</c:v>
                </c:pt>
                <c:pt idx="377">
                  <c:v>18.850000000000133</c:v>
                </c:pt>
                <c:pt idx="378">
                  <c:v>18.900000000000134</c:v>
                </c:pt>
                <c:pt idx="379">
                  <c:v>18.950000000000134</c:v>
                </c:pt>
                <c:pt idx="380">
                  <c:v>19.000000000000135</c:v>
                </c:pt>
                <c:pt idx="381">
                  <c:v>19.050000000000136</c:v>
                </c:pt>
                <c:pt idx="382">
                  <c:v>19.100000000000136</c:v>
                </c:pt>
                <c:pt idx="383">
                  <c:v>19.150000000000137</c:v>
                </c:pt>
                <c:pt idx="384">
                  <c:v>19.200000000000138</c:v>
                </c:pt>
                <c:pt idx="385">
                  <c:v>19.250000000000139</c:v>
                </c:pt>
                <c:pt idx="386">
                  <c:v>19.300000000000139</c:v>
                </c:pt>
                <c:pt idx="387">
                  <c:v>19.35000000000014</c:v>
                </c:pt>
                <c:pt idx="388">
                  <c:v>19.400000000000141</c:v>
                </c:pt>
                <c:pt idx="389">
                  <c:v>19.450000000000141</c:v>
                </c:pt>
                <c:pt idx="390">
                  <c:v>19.500000000000142</c:v>
                </c:pt>
                <c:pt idx="391">
                  <c:v>19.550000000000143</c:v>
                </c:pt>
                <c:pt idx="392">
                  <c:v>19.600000000000144</c:v>
                </c:pt>
                <c:pt idx="393">
                  <c:v>19.650000000000144</c:v>
                </c:pt>
                <c:pt idx="394">
                  <c:v>19.700000000000145</c:v>
                </c:pt>
                <c:pt idx="395">
                  <c:v>19.750000000000146</c:v>
                </c:pt>
                <c:pt idx="396">
                  <c:v>19.800000000000146</c:v>
                </c:pt>
                <c:pt idx="397">
                  <c:v>19.850000000000147</c:v>
                </c:pt>
                <c:pt idx="398">
                  <c:v>19.900000000000148</c:v>
                </c:pt>
                <c:pt idx="399">
                  <c:v>19.950000000000149</c:v>
                </c:pt>
                <c:pt idx="400">
                  <c:v>20.000000000000149</c:v>
                </c:pt>
                <c:pt idx="401">
                  <c:v>20.05000000000015</c:v>
                </c:pt>
                <c:pt idx="402">
                  <c:v>20.100000000000151</c:v>
                </c:pt>
                <c:pt idx="403">
                  <c:v>20.150000000000151</c:v>
                </c:pt>
                <c:pt idx="404">
                  <c:v>20.200000000000152</c:v>
                </c:pt>
                <c:pt idx="405">
                  <c:v>20.250000000000153</c:v>
                </c:pt>
                <c:pt idx="406">
                  <c:v>20.300000000000153</c:v>
                </c:pt>
                <c:pt idx="407">
                  <c:v>20.350000000000154</c:v>
                </c:pt>
                <c:pt idx="408">
                  <c:v>20.400000000000155</c:v>
                </c:pt>
                <c:pt idx="409">
                  <c:v>20.450000000000156</c:v>
                </c:pt>
                <c:pt idx="410">
                  <c:v>20.500000000000156</c:v>
                </c:pt>
                <c:pt idx="411">
                  <c:v>20.550000000000157</c:v>
                </c:pt>
                <c:pt idx="412">
                  <c:v>20.600000000000158</c:v>
                </c:pt>
                <c:pt idx="413">
                  <c:v>20.650000000000158</c:v>
                </c:pt>
                <c:pt idx="414">
                  <c:v>20.700000000000159</c:v>
                </c:pt>
                <c:pt idx="415">
                  <c:v>20.75000000000016</c:v>
                </c:pt>
                <c:pt idx="416">
                  <c:v>20.800000000000161</c:v>
                </c:pt>
                <c:pt idx="417">
                  <c:v>20.850000000000161</c:v>
                </c:pt>
                <c:pt idx="418">
                  <c:v>20.900000000000162</c:v>
                </c:pt>
                <c:pt idx="419">
                  <c:v>20.950000000000163</c:v>
                </c:pt>
                <c:pt idx="420">
                  <c:v>21.000000000000163</c:v>
                </c:pt>
                <c:pt idx="421">
                  <c:v>21.050000000000164</c:v>
                </c:pt>
                <c:pt idx="422">
                  <c:v>21.100000000000165</c:v>
                </c:pt>
                <c:pt idx="423">
                  <c:v>21.150000000000166</c:v>
                </c:pt>
                <c:pt idx="424">
                  <c:v>21.200000000000166</c:v>
                </c:pt>
                <c:pt idx="425">
                  <c:v>21.250000000000167</c:v>
                </c:pt>
                <c:pt idx="426">
                  <c:v>21.300000000000168</c:v>
                </c:pt>
                <c:pt idx="427">
                  <c:v>21.350000000000168</c:v>
                </c:pt>
                <c:pt idx="428">
                  <c:v>21.400000000000169</c:v>
                </c:pt>
                <c:pt idx="429">
                  <c:v>21.45000000000017</c:v>
                </c:pt>
                <c:pt idx="430">
                  <c:v>21.500000000000171</c:v>
                </c:pt>
                <c:pt idx="431">
                  <c:v>21.550000000000171</c:v>
                </c:pt>
                <c:pt idx="432">
                  <c:v>21.600000000000172</c:v>
                </c:pt>
                <c:pt idx="433">
                  <c:v>21.650000000000173</c:v>
                </c:pt>
                <c:pt idx="434">
                  <c:v>21.700000000000173</c:v>
                </c:pt>
                <c:pt idx="435">
                  <c:v>21.750000000000174</c:v>
                </c:pt>
                <c:pt idx="436">
                  <c:v>21.800000000000175</c:v>
                </c:pt>
                <c:pt idx="437">
                  <c:v>21.850000000000176</c:v>
                </c:pt>
                <c:pt idx="438">
                  <c:v>21.900000000000176</c:v>
                </c:pt>
                <c:pt idx="439">
                  <c:v>21.950000000000177</c:v>
                </c:pt>
                <c:pt idx="440">
                  <c:v>22.000000000000178</c:v>
                </c:pt>
                <c:pt idx="441">
                  <c:v>22.050000000000178</c:v>
                </c:pt>
                <c:pt idx="442">
                  <c:v>22.100000000000179</c:v>
                </c:pt>
                <c:pt idx="443">
                  <c:v>22.15000000000018</c:v>
                </c:pt>
                <c:pt idx="444">
                  <c:v>22.20000000000018</c:v>
                </c:pt>
                <c:pt idx="445">
                  <c:v>22.250000000000181</c:v>
                </c:pt>
                <c:pt idx="446">
                  <c:v>22.300000000000182</c:v>
                </c:pt>
                <c:pt idx="447">
                  <c:v>22.350000000000183</c:v>
                </c:pt>
                <c:pt idx="448">
                  <c:v>22.400000000000183</c:v>
                </c:pt>
                <c:pt idx="449">
                  <c:v>22.450000000000184</c:v>
                </c:pt>
                <c:pt idx="450">
                  <c:v>22.500000000000185</c:v>
                </c:pt>
                <c:pt idx="451">
                  <c:v>22.550000000000185</c:v>
                </c:pt>
                <c:pt idx="452">
                  <c:v>22.600000000000186</c:v>
                </c:pt>
                <c:pt idx="453">
                  <c:v>22.650000000000187</c:v>
                </c:pt>
                <c:pt idx="454">
                  <c:v>22.700000000000188</c:v>
                </c:pt>
                <c:pt idx="455">
                  <c:v>22.750000000000188</c:v>
                </c:pt>
                <c:pt idx="456">
                  <c:v>22.800000000000189</c:v>
                </c:pt>
                <c:pt idx="457">
                  <c:v>22.85000000000019</c:v>
                </c:pt>
                <c:pt idx="458">
                  <c:v>22.90000000000019</c:v>
                </c:pt>
                <c:pt idx="459">
                  <c:v>22.950000000000191</c:v>
                </c:pt>
                <c:pt idx="460">
                  <c:v>23.000000000000192</c:v>
                </c:pt>
                <c:pt idx="461">
                  <c:v>23.050000000000193</c:v>
                </c:pt>
                <c:pt idx="462">
                  <c:v>23.100000000000193</c:v>
                </c:pt>
                <c:pt idx="463">
                  <c:v>23.150000000000194</c:v>
                </c:pt>
                <c:pt idx="464">
                  <c:v>23.200000000000195</c:v>
                </c:pt>
                <c:pt idx="465">
                  <c:v>23.250000000000195</c:v>
                </c:pt>
                <c:pt idx="466">
                  <c:v>23.300000000000196</c:v>
                </c:pt>
                <c:pt idx="467">
                  <c:v>23.350000000000197</c:v>
                </c:pt>
                <c:pt idx="468">
                  <c:v>23.400000000000198</c:v>
                </c:pt>
                <c:pt idx="469">
                  <c:v>23.450000000000198</c:v>
                </c:pt>
                <c:pt idx="470">
                  <c:v>23.500000000000199</c:v>
                </c:pt>
                <c:pt idx="471">
                  <c:v>23.5500000000002</c:v>
                </c:pt>
                <c:pt idx="472">
                  <c:v>23.6000000000002</c:v>
                </c:pt>
                <c:pt idx="473">
                  <c:v>23.650000000000201</c:v>
                </c:pt>
                <c:pt idx="474">
                  <c:v>23.700000000000202</c:v>
                </c:pt>
                <c:pt idx="475">
                  <c:v>23.750000000000203</c:v>
                </c:pt>
                <c:pt idx="476">
                  <c:v>23.800000000000203</c:v>
                </c:pt>
                <c:pt idx="477">
                  <c:v>23.850000000000204</c:v>
                </c:pt>
                <c:pt idx="478">
                  <c:v>23.900000000000205</c:v>
                </c:pt>
                <c:pt idx="479">
                  <c:v>23.950000000000205</c:v>
                </c:pt>
                <c:pt idx="480">
                  <c:v>24.000000000000206</c:v>
                </c:pt>
                <c:pt idx="481">
                  <c:v>24.050000000000207</c:v>
                </c:pt>
                <c:pt idx="482">
                  <c:v>24.100000000000207</c:v>
                </c:pt>
                <c:pt idx="483">
                  <c:v>24.150000000000208</c:v>
                </c:pt>
                <c:pt idx="484">
                  <c:v>24.200000000000209</c:v>
                </c:pt>
                <c:pt idx="485">
                  <c:v>24.25000000000021</c:v>
                </c:pt>
                <c:pt idx="486">
                  <c:v>24.30000000000021</c:v>
                </c:pt>
                <c:pt idx="487">
                  <c:v>24.350000000000211</c:v>
                </c:pt>
                <c:pt idx="488">
                  <c:v>24.400000000000212</c:v>
                </c:pt>
                <c:pt idx="489">
                  <c:v>24.450000000000212</c:v>
                </c:pt>
                <c:pt idx="490">
                  <c:v>24.500000000000213</c:v>
                </c:pt>
                <c:pt idx="491">
                  <c:v>24.550000000000214</c:v>
                </c:pt>
                <c:pt idx="492">
                  <c:v>24.600000000000215</c:v>
                </c:pt>
                <c:pt idx="493">
                  <c:v>24.650000000000215</c:v>
                </c:pt>
                <c:pt idx="494">
                  <c:v>24.700000000000216</c:v>
                </c:pt>
                <c:pt idx="495">
                  <c:v>24.750000000000217</c:v>
                </c:pt>
                <c:pt idx="496">
                  <c:v>24.800000000000217</c:v>
                </c:pt>
                <c:pt idx="497">
                  <c:v>24.850000000000218</c:v>
                </c:pt>
                <c:pt idx="498">
                  <c:v>24.900000000000219</c:v>
                </c:pt>
                <c:pt idx="499">
                  <c:v>24.95000000000022</c:v>
                </c:pt>
                <c:pt idx="500">
                  <c:v>25.00000000000022</c:v>
                </c:pt>
                <c:pt idx="501">
                  <c:v>25.050000000000221</c:v>
                </c:pt>
                <c:pt idx="502">
                  <c:v>25.100000000000222</c:v>
                </c:pt>
                <c:pt idx="503">
                  <c:v>25.150000000000222</c:v>
                </c:pt>
                <c:pt idx="504">
                  <c:v>25.200000000000223</c:v>
                </c:pt>
                <c:pt idx="505">
                  <c:v>25.250000000000224</c:v>
                </c:pt>
                <c:pt idx="506">
                  <c:v>25.300000000000225</c:v>
                </c:pt>
                <c:pt idx="507">
                  <c:v>25.350000000000225</c:v>
                </c:pt>
                <c:pt idx="508">
                  <c:v>25.400000000000226</c:v>
                </c:pt>
                <c:pt idx="509">
                  <c:v>25.450000000000227</c:v>
                </c:pt>
                <c:pt idx="510">
                  <c:v>25.500000000000227</c:v>
                </c:pt>
                <c:pt idx="511">
                  <c:v>25.550000000000228</c:v>
                </c:pt>
                <c:pt idx="512">
                  <c:v>25.600000000000229</c:v>
                </c:pt>
                <c:pt idx="513">
                  <c:v>25.65000000000023</c:v>
                </c:pt>
                <c:pt idx="514">
                  <c:v>25.70000000000023</c:v>
                </c:pt>
                <c:pt idx="515">
                  <c:v>25.750000000000231</c:v>
                </c:pt>
                <c:pt idx="516">
                  <c:v>25.800000000000232</c:v>
                </c:pt>
                <c:pt idx="517">
                  <c:v>25.850000000000232</c:v>
                </c:pt>
                <c:pt idx="518">
                  <c:v>25.900000000000233</c:v>
                </c:pt>
                <c:pt idx="519">
                  <c:v>25.950000000000234</c:v>
                </c:pt>
                <c:pt idx="520">
                  <c:v>26.000000000000234</c:v>
                </c:pt>
                <c:pt idx="521">
                  <c:v>26.050000000000235</c:v>
                </c:pt>
                <c:pt idx="522">
                  <c:v>26.100000000000236</c:v>
                </c:pt>
                <c:pt idx="523">
                  <c:v>26.150000000000237</c:v>
                </c:pt>
                <c:pt idx="524">
                  <c:v>26.200000000000237</c:v>
                </c:pt>
                <c:pt idx="525">
                  <c:v>26.250000000000238</c:v>
                </c:pt>
                <c:pt idx="526">
                  <c:v>26.300000000000239</c:v>
                </c:pt>
                <c:pt idx="527">
                  <c:v>26.350000000000239</c:v>
                </c:pt>
                <c:pt idx="528">
                  <c:v>26.40000000000024</c:v>
                </c:pt>
                <c:pt idx="529">
                  <c:v>26.450000000000241</c:v>
                </c:pt>
                <c:pt idx="530">
                  <c:v>26.500000000000242</c:v>
                </c:pt>
                <c:pt idx="531">
                  <c:v>26.550000000000242</c:v>
                </c:pt>
                <c:pt idx="532">
                  <c:v>26.600000000000243</c:v>
                </c:pt>
                <c:pt idx="533">
                  <c:v>26.650000000000244</c:v>
                </c:pt>
                <c:pt idx="534">
                  <c:v>26.700000000000244</c:v>
                </c:pt>
                <c:pt idx="535">
                  <c:v>26.750000000000245</c:v>
                </c:pt>
                <c:pt idx="536">
                  <c:v>26.800000000000246</c:v>
                </c:pt>
                <c:pt idx="537">
                  <c:v>26.850000000000247</c:v>
                </c:pt>
                <c:pt idx="538">
                  <c:v>26.900000000000247</c:v>
                </c:pt>
                <c:pt idx="539">
                  <c:v>26.950000000000248</c:v>
                </c:pt>
                <c:pt idx="540">
                  <c:v>27.000000000000249</c:v>
                </c:pt>
                <c:pt idx="541">
                  <c:v>27.050000000000249</c:v>
                </c:pt>
                <c:pt idx="542">
                  <c:v>27.10000000000025</c:v>
                </c:pt>
                <c:pt idx="543">
                  <c:v>27.150000000000251</c:v>
                </c:pt>
                <c:pt idx="544">
                  <c:v>27.200000000000252</c:v>
                </c:pt>
                <c:pt idx="545">
                  <c:v>27.250000000000252</c:v>
                </c:pt>
                <c:pt idx="546">
                  <c:v>27.300000000000253</c:v>
                </c:pt>
                <c:pt idx="547">
                  <c:v>27.350000000000254</c:v>
                </c:pt>
                <c:pt idx="548">
                  <c:v>27.400000000000254</c:v>
                </c:pt>
                <c:pt idx="549">
                  <c:v>27.450000000000255</c:v>
                </c:pt>
                <c:pt idx="550">
                  <c:v>27.500000000000256</c:v>
                </c:pt>
                <c:pt idx="551">
                  <c:v>27.550000000000257</c:v>
                </c:pt>
                <c:pt idx="552">
                  <c:v>27.600000000000257</c:v>
                </c:pt>
                <c:pt idx="553">
                  <c:v>27.650000000000258</c:v>
                </c:pt>
                <c:pt idx="554">
                  <c:v>27.700000000000259</c:v>
                </c:pt>
                <c:pt idx="555">
                  <c:v>27.750000000000259</c:v>
                </c:pt>
                <c:pt idx="556">
                  <c:v>27.80000000000026</c:v>
                </c:pt>
                <c:pt idx="557">
                  <c:v>27.850000000000261</c:v>
                </c:pt>
                <c:pt idx="558">
                  <c:v>27.900000000000261</c:v>
                </c:pt>
                <c:pt idx="559">
                  <c:v>27.950000000000262</c:v>
                </c:pt>
                <c:pt idx="560">
                  <c:v>28.000000000000263</c:v>
                </c:pt>
                <c:pt idx="561">
                  <c:v>28.050000000000264</c:v>
                </c:pt>
                <c:pt idx="562">
                  <c:v>28.100000000000264</c:v>
                </c:pt>
                <c:pt idx="563">
                  <c:v>28.150000000000265</c:v>
                </c:pt>
                <c:pt idx="564">
                  <c:v>28.200000000000266</c:v>
                </c:pt>
                <c:pt idx="565">
                  <c:v>28.250000000000266</c:v>
                </c:pt>
                <c:pt idx="566">
                  <c:v>28.300000000000267</c:v>
                </c:pt>
                <c:pt idx="567">
                  <c:v>28.350000000000268</c:v>
                </c:pt>
                <c:pt idx="568">
                  <c:v>28.400000000000269</c:v>
                </c:pt>
                <c:pt idx="569">
                  <c:v>28.450000000000269</c:v>
                </c:pt>
                <c:pt idx="570">
                  <c:v>28.50000000000027</c:v>
                </c:pt>
                <c:pt idx="571">
                  <c:v>28.550000000000271</c:v>
                </c:pt>
                <c:pt idx="572">
                  <c:v>28.600000000000271</c:v>
                </c:pt>
                <c:pt idx="573">
                  <c:v>28.650000000000272</c:v>
                </c:pt>
                <c:pt idx="574">
                  <c:v>28.700000000000273</c:v>
                </c:pt>
                <c:pt idx="575">
                  <c:v>28.750000000000274</c:v>
                </c:pt>
                <c:pt idx="576">
                  <c:v>28.800000000000274</c:v>
                </c:pt>
                <c:pt idx="577">
                  <c:v>28.850000000000275</c:v>
                </c:pt>
                <c:pt idx="578">
                  <c:v>28.900000000000276</c:v>
                </c:pt>
                <c:pt idx="579">
                  <c:v>28.950000000000276</c:v>
                </c:pt>
                <c:pt idx="580">
                  <c:v>29.000000000000277</c:v>
                </c:pt>
                <c:pt idx="581">
                  <c:v>29.050000000000278</c:v>
                </c:pt>
                <c:pt idx="582">
                  <c:v>29.100000000000279</c:v>
                </c:pt>
                <c:pt idx="583">
                  <c:v>29.150000000000279</c:v>
                </c:pt>
                <c:pt idx="584">
                  <c:v>29.20000000000028</c:v>
                </c:pt>
                <c:pt idx="585">
                  <c:v>29.250000000000281</c:v>
                </c:pt>
                <c:pt idx="586">
                  <c:v>29.300000000000281</c:v>
                </c:pt>
                <c:pt idx="587">
                  <c:v>29.350000000000282</c:v>
                </c:pt>
                <c:pt idx="588">
                  <c:v>29.400000000000283</c:v>
                </c:pt>
                <c:pt idx="589">
                  <c:v>29.450000000000284</c:v>
                </c:pt>
                <c:pt idx="590">
                  <c:v>29.500000000000284</c:v>
                </c:pt>
                <c:pt idx="591">
                  <c:v>29.550000000000285</c:v>
                </c:pt>
                <c:pt idx="592">
                  <c:v>29.600000000000286</c:v>
                </c:pt>
                <c:pt idx="593">
                  <c:v>29.650000000000286</c:v>
                </c:pt>
                <c:pt idx="594">
                  <c:v>29.700000000000287</c:v>
                </c:pt>
                <c:pt idx="595">
                  <c:v>29.750000000000288</c:v>
                </c:pt>
                <c:pt idx="596">
                  <c:v>29.800000000000288</c:v>
                </c:pt>
                <c:pt idx="597">
                  <c:v>29.850000000000289</c:v>
                </c:pt>
                <c:pt idx="598">
                  <c:v>29.90000000000029</c:v>
                </c:pt>
                <c:pt idx="599">
                  <c:v>29.950000000000291</c:v>
                </c:pt>
                <c:pt idx="600">
                  <c:v>30.000000000000291</c:v>
                </c:pt>
                <c:pt idx="601">
                  <c:v>30.050000000000292</c:v>
                </c:pt>
                <c:pt idx="602">
                  <c:v>30.100000000000293</c:v>
                </c:pt>
                <c:pt idx="603">
                  <c:v>30.150000000000293</c:v>
                </c:pt>
                <c:pt idx="604">
                  <c:v>30.200000000000294</c:v>
                </c:pt>
                <c:pt idx="605">
                  <c:v>30.250000000000295</c:v>
                </c:pt>
                <c:pt idx="606">
                  <c:v>30.300000000000296</c:v>
                </c:pt>
                <c:pt idx="607">
                  <c:v>30.350000000000296</c:v>
                </c:pt>
                <c:pt idx="608">
                  <c:v>30.400000000000297</c:v>
                </c:pt>
                <c:pt idx="609">
                  <c:v>30.450000000000298</c:v>
                </c:pt>
                <c:pt idx="610">
                  <c:v>30.500000000000298</c:v>
                </c:pt>
                <c:pt idx="611">
                  <c:v>30.550000000000299</c:v>
                </c:pt>
                <c:pt idx="612">
                  <c:v>30.6000000000003</c:v>
                </c:pt>
                <c:pt idx="613">
                  <c:v>30.650000000000301</c:v>
                </c:pt>
                <c:pt idx="614">
                  <c:v>30.700000000000301</c:v>
                </c:pt>
                <c:pt idx="615">
                  <c:v>30.750000000000302</c:v>
                </c:pt>
                <c:pt idx="616">
                  <c:v>30.800000000000303</c:v>
                </c:pt>
                <c:pt idx="617">
                  <c:v>30.850000000000303</c:v>
                </c:pt>
                <c:pt idx="618">
                  <c:v>30.900000000000304</c:v>
                </c:pt>
                <c:pt idx="619">
                  <c:v>30.950000000000305</c:v>
                </c:pt>
                <c:pt idx="620">
                  <c:v>31.000000000000306</c:v>
                </c:pt>
                <c:pt idx="621">
                  <c:v>31.050000000000306</c:v>
                </c:pt>
                <c:pt idx="622">
                  <c:v>31.100000000000307</c:v>
                </c:pt>
                <c:pt idx="623">
                  <c:v>31.150000000000308</c:v>
                </c:pt>
                <c:pt idx="624">
                  <c:v>31.200000000000308</c:v>
                </c:pt>
                <c:pt idx="625">
                  <c:v>31.250000000000309</c:v>
                </c:pt>
                <c:pt idx="626">
                  <c:v>31.30000000000031</c:v>
                </c:pt>
                <c:pt idx="627">
                  <c:v>31.350000000000311</c:v>
                </c:pt>
                <c:pt idx="628">
                  <c:v>31.400000000000311</c:v>
                </c:pt>
                <c:pt idx="629">
                  <c:v>31.450000000000312</c:v>
                </c:pt>
                <c:pt idx="630">
                  <c:v>31.500000000000313</c:v>
                </c:pt>
                <c:pt idx="631">
                  <c:v>31.550000000000313</c:v>
                </c:pt>
                <c:pt idx="632">
                  <c:v>31.600000000000314</c:v>
                </c:pt>
                <c:pt idx="633">
                  <c:v>31.650000000000315</c:v>
                </c:pt>
                <c:pt idx="634">
                  <c:v>31.700000000000315</c:v>
                </c:pt>
                <c:pt idx="635">
                  <c:v>31.750000000000316</c:v>
                </c:pt>
                <c:pt idx="636">
                  <c:v>31.800000000000317</c:v>
                </c:pt>
                <c:pt idx="637">
                  <c:v>31.850000000000318</c:v>
                </c:pt>
                <c:pt idx="638">
                  <c:v>31.900000000000318</c:v>
                </c:pt>
                <c:pt idx="639">
                  <c:v>31.950000000000319</c:v>
                </c:pt>
                <c:pt idx="640">
                  <c:v>32.00000000000032</c:v>
                </c:pt>
                <c:pt idx="641">
                  <c:v>32.050000000000317</c:v>
                </c:pt>
                <c:pt idx="642">
                  <c:v>32.100000000000314</c:v>
                </c:pt>
                <c:pt idx="643">
                  <c:v>32.150000000000311</c:v>
                </c:pt>
                <c:pt idx="644">
                  <c:v>32.200000000000308</c:v>
                </c:pt>
                <c:pt idx="645">
                  <c:v>32.250000000000306</c:v>
                </c:pt>
                <c:pt idx="646">
                  <c:v>32.300000000000303</c:v>
                </c:pt>
                <c:pt idx="647">
                  <c:v>32.3500000000003</c:v>
                </c:pt>
                <c:pt idx="648">
                  <c:v>32.400000000000297</c:v>
                </c:pt>
                <c:pt idx="649">
                  <c:v>32.450000000000294</c:v>
                </c:pt>
                <c:pt idx="650">
                  <c:v>32.500000000000291</c:v>
                </c:pt>
                <c:pt idx="651">
                  <c:v>32.550000000000288</c:v>
                </c:pt>
                <c:pt idx="652">
                  <c:v>32.600000000000286</c:v>
                </c:pt>
                <c:pt idx="653">
                  <c:v>32.650000000000283</c:v>
                </c:pt>
                <c:pt idx="654">
                  <c:v>32.70000000000028</c:v>
                </c:pt>
                <c:pt idx="655">
                  <c:v>32.750000000000277</c:v>
                </c:pt>
                <c:pt idx="656">
                  <c:v>32.800000000000274</c:v>
                </c:pt>
                <c:pt idx="657">
                  <c:v>32.850000000000271</c:v>
                </c:pt>
                <c:pt idx="658">
                  <c:v>32.900000000000269</c:v>
                </c:pt>
                <c:pt idx="659">
                  <c:v>32.950000000000266</c:v>
                </c:pt>
                <c:pt idx="660">
                  <c:v>33.000000000000263</c:v>
                </c:pt>
                <c:pt idx="661">
                  <c:v>33.05000000000026</c:v>
                </c:pt>
                <c:pt idx="662">
                  <c:v>33.100000000000257</c:v>
                </c:pt>
                <c:pt idx="663">
                  <c:v>33.150000000000254</c:v>
                </c:pt>
                <c:pt idx="664">
                  <c:v>33.200000000000252</c:v>
                </c:pt>
                <c:pt idx="665">
                  <c:v>33.250000000000249</c:v>
                </c:pt>
                <c:pt idx="666">
                  <c:v>33.300000000000246</c:v>
                </c:pt>
                <c:pt idx="667">
                  <c:v>33.350000000000243</c:v>
                </c:pt>
                <c:pt idx="668">
                  <c:v>33.40000000000024</c:v>
                </c:pt>
                <c:pt idx="669">
                  <c:v>33.450000000000237</c:v>
                </c:pt>
                <c:pt idx="670">
                  <c:v>33.500000000000234</c:v>
                </c:pt>
                <c:pt idx="671">
                  <c:v>33.550000000000232</c:v>
                </c:pt>
                <c:pt idx="672">
                  <c:v>33.600000000000229</c:v>
                </c:pt>
                <c:pt idx="673">
                  <c:v>33.650000000000226</c:v>
                </c:pt>
                <c:pt idx="674">
                  <c:v>33.700000000000223</c:v>
                </c:pt>
                <c:pt idx="675">
                  <c:v>33.75000000000022</c:v>
                </c:pt>
                <c:pt idx="676">
                  <c:v>33.800000000000217</c:v>
                </c:pt>
                <c:pt idx="677">
                  <c:v>33.850000000000215</c:v>
                </c:pt>
                <c:pt idx="678">
                  <c:v>33.900000000000212</c:v>
                </c:pt>
                <c:pt idx="679">
                  <c:v>33.950000000000209</c:v>
                </c:pt>
                <c:pt idx="680">
                  <c:v>34.000000000000206</c:v>
                </c:pt>
                <c:pt idx="681">
                  <c:v>34.050000000000203</c:v>
                </c:pt>
                <c:pt idx="682">
                  <c:v>34.1000000000002</c:v>
                </c:pt>
                <c:pt idx="683">
                  <c:v>34.150000000000198</c:v>
                </c:pt>
                <c:pt idx="684">
                  <c:v>34.200000000000195</c:v>
                </c:pt>
                <c:pt idx="685">
                  <c:v>34.250000000000192</c:v>
                </c:pt>
                <c:pt idx="686">
                  <c:v>34.300000000000189</c:v>
                </c:pt>
                <c:pt idx="687">
                  <c:v>34.350000000000186</c:v>
                </c:pt>
                <c:pt idx="688">
                  <c:v>34.400000000000183</c:v>
                </c:pt>
                <c:pt idx="689">
                  <c:v>34.45000000000018</c:v>
                </c:pt>
                <c:pt idx="690">
                  <c:v>34.500000000000178</c:v>
                </c:pt>
                <c:pt idx="691">
                  <c:v>34.550000000000175</c:v>
                </c:pt>
                <c:pt idx="692">
                  <c:v>34.600000000000172</c:v>
                </c:pt>
                <c:pt idx="693">
                  <c:v>34.650000000000169</c:v>
                </c:pt>
                <c:pt idx="694">
                  <c:v>34.700000000000166</c:v>
                </c:pt>
                <c:pt idx="695">
                  <c:v>34.750000000000163</c:v>
                </c:pt>
                <c:pt idx="696">
                  <c:v>34.800000000000161</c:v>
                </c:pt>
                <c:pt idx="697">
                  <c:v>34.850000000000158</c:v>
                </c:pt>
                <c:pt idx="698">
                  <c:v>34.900000000000155</c:v>
                </c:pt>
                <c:pt idx="699">
                  <c:v>34.950000000000152</c:v>
                </c:pt>
                <c:pt idx="700">
                  <c:v>35.000000000000149</c:v>
                </c:pt>
                <c:pt idx="701">
                  <c:v>35.050000000000146</c:v>
                </c:pt>
                <c:pt idx="702">
                  <c:v>35.100000000000144</c:v>
                </c:pt>
                <c:pt idx="703">
                  <c:v>35.150000000000141</c:v>
                </c:pt>
                <c:pt idx="704">
                  <c:v>35.200000000000138</c:v>
                </c:pt>
                <c:pt idx="705">
                  <c:v>35.250000000000135</c:v>
                </c:pt>
                <c:pt idx="706">
                  <c:v>35.300000000000132</c:v>
                </c:pt>
                <c:pt idx="707">
                  <c:v>35.350000000000129</c:v>
                </c:pt>
                <c:pt idx="708">
                  <c:v>35.400000000000126</c:v>
                </c:pt>
                <c:pt idx="709">
                  <c:v>35.450000000000124</c:v>
                </c:pt>
                <c:pt idx="710">
                  <c:v>35.500000000000121</c:v>
                </c:pt>
                <c:pt idx="711">
                  <c:v>35.550000000000118</c:v>
                </c:pt>
                <c:pt idx="712">
                  <c:v>35.600000000000115</c:v>
                </c:pt>
                <c:pt idx="713">
                  <c:v>35.650000000000112</c:v>
                </c:pt>
                <c:pt idx="714">
                  <c:v>35.700000000000109</c:v>
                </c:pt>
                <c:pt idx="715">
                  <c:v>35.750000000000107</c:v>
                </c:pt>
                <c:pt idx="716">
                  <c:v>35.800000000000104</c:v>
                </c:pt>
                <c:pt idx="717">
                  <c:v>35.850000000000101</c:v>
                </c:pt>
                <c:pt idx="718">
                  <c:v>35.900000000000098</c:v>
                </c:pt>
                <c:pt idx="719">
                  <c:v>35.950000000000095</c:v>
                </c:pt>
                <c:pt idx="720">
                  <c:v>36.000000000000092</c:v>
                </c:pt>
                <c:pt idx="721">
                  <c:v>36.05000000000009</c:v>
                </c:pt>
                <c:pt idx="722">
                  <c:v>36.100000000000087</c:v>
                </c:pt>
                <c:pt idx="723">
                  <c:v>36.150000000000084</c:v>
                </c:pt>
                <c:pt idx="724">
                  <c:v>36.200000000000081</c:v>
                </c:pt>
                <c:pt idx="725">
                  <c:v>36.250000000000078</c:v>
                </c:pt>
                <c:pt idx="726">
                  <c:v>36.300000000000075</c:v>
                </c:pt>
                <c:pt idx="727">
                  <c:v>36.350000000000072</c:v>
                </c:pt>
                <c:pt idx="728">
                  <c:v>36.40000000000007</c:v>
                </c:pt>
                <c:pt idx="729">
                  <c:v>36.450000000000067</c:v>
                </c:pt>
                <c:pt idx="730">
                  <c:v>36.500000000000064</c:v>
                </c:pt>
                <c:pt idx="731">
                  <c:v>36.550000000000061</c:v>
                </c:pt>
                <c:pt idx="732">
                  <c:v>36.600000000000058</c:v>
                </c:pt>
                <c:pt idx="733">
                  <c:v>36.650000000000055</c:v>
                </c:pt>
                <c:pt idx="734">
                  <c:v>36.700000000000053</c:v>
                </c:pt>
                <c:pt idx="735">
                  <c:v>36.75000000000005</c:v>
                </c:pt>
                <c:pt idx="736">
                  <c:v>36.800000000000047</c:v>
                </c:pt>
                <c:pt idx="737">
                  <c:v>36.850000000000044</c:v>
                </c:pt>
                <c:pt idx="738">
                  <c:v>36.900000000000041</c:v>
                </c:pt>
                <c:pt idx="739">
                  <c:v>36.950000000000038</c:v>
                </c:pt>
                <c:pt idx="740">
                  <c:v>37.000000000000036</c:v>
                </c:pt>
                <c:pt idx="741">
                  <c:v>37.050000000000033</c:v>
                </c:pt>
                <c:pt idx="742">
                  <c:v>37.10000000000003</c:v>
                </c:pt>
                <c:pt idx="743">
                  <c:v>37.150000000000027</c:v>
                </c:pt>
                <c:pt idx="744">
                  <c:v>37.200000000000024</c:v>
                </c:pt>
                <c:pt idx="745">
                  <c:v>37.250000000000021</c:v>
                </c:pt>
                <c:pt idx="746">
                  <c:v>37.300000000000018</c:v>
                </c:pt>
                <c:pt idx="747">
                  <c:v>37.350000000000016</c:v>
                </c:pt>
                <c:pt idx="748">
                  <c:v>37.400000000000013</c:v>
                </c:pt>
                <c:pt idx="749">
                  <c:v>37.45000000000001</c:v>
                </c:pt>
                <c:pt idx="750">
                  <c:v>37.500000000000007</c:v>
                </c:pt>
                <c:pt idx="751">
                  <c:v>37.550000000000004</c:v>
                </c:pt>
                <c:pt idx="752">
                  <c:v>37.6</c:v>
                </c:pt>
                <c:pt idx="753">
                  <c:v>37.65</c:v>
                </c:pt>
                <c:pt idx="754">
                  <c:v>37.699999999999996</c:v>
                </c:pt>
                <c:pt idx="755">
                  <c:v>37.749999999999993</c:v>
                </c:pt>
                <c:pt idx="756">
                  <c:v>37.79999999999999</c:v>
                </c:pt>
                <c:pt idx="757">
                  <c:v>37.849999999999987</c:v>
                </c:pt>
                <c:pt idx="758">
                  <c:v>37.899999999999984</c:v>
                </c:pt>
                <c:pt idx="759">
                  <c:v>37.949999999999982</c:v>
                </c:pt>
                <c:pt idx="760">
                  <c:v>37.999999999999979</c:v>
                </c:pt>
                <c:pt idx="761">
                  <c:v>38.049999999999976</c:v>
                </c:pt>
                <c:pt idx="762">
                  <c:v>38.099999999999973</c:v>
                </c:pt>
                <c:pt idx="763">
                  <c:v>38.14999999999997</c:v>
                </c:pt>
                <c:pt idx="764">
                  <c:v>38.199999999999967</c:v>
                </c:pt>
                <c:pt idx="765">
                  <c:v>38.249999999999964</c:v>
                </c:pt>
                <c:pt idx="766">
                  <c:v>38.299999999999962</c:v>
                </c:pt>
                <c:pt idx="767">
                  <c:v>38.349999999999959</c:v>
                </c:pt>
                <c:pt idx="768">
                  <c:v>38.399999999999956</c:v>
                </c:pt>
                <c:pt idx="769">
                  <c:v>38.449999999999953</c:v>
                </c:pt>
                <c:pt idx="770">
                  <c:v>38.49999999999995</c:v>
                </c:pt>
                <c:pt idx="771">
                  <c:v>38.549999999999947</c:v>
                </c:pt>
                <c:pt idx="772">
                  <c:v>38.599999999999945</c:v>
                </c:pt>
                <c:pt idx="773">
                  <c:v>38.649999999999942</c:v>
                </c:pt>
                <c:pt idx="774">
                  <c:v>38.699999999999939</c:v>
                </c:pt>
                <c:pt idx="775">
                  <c:v>38.749999999999936</c:v>
                </c:pt>
                <c:pt idx="776">
                  <c:v>38.799999999999933</c:v>
                </c:pt>
                <c:pt idx="777">
                  <c:v>38.84999999999993</c:v>
                </c:pt>
                <c:pt idx="778">
                  <c:v>38.899999999999928</c:v>
                </c:pt>
                <c:pt idx="779">
                  <c:v>38.949999999999925</c:v>
                </c:pt>
                <c:pt idx="780">
                  <c:v>38.999999999999922</c:v>
                </c:pt>
                <c:pt idx="781">
                  <c:v>39.049999999999919</c:v>
                </c:pt>
                <c:pt idx="782">
                  <c:v>39.099999999999916</c:v>
                </c:pt>
                <c:pt idx="783">
                  <c:v>39.149999999999913</c:v>
                </c:pt>
                <c:pt idx="784">
                  <c:v>39.19999999999991</c:v>
                </c:pt>
                <c:pt idx="785">
                  <c:v>39.249999999999908</c:v>
                </c:pt>
                <c:pt idx="786">
                  <c:v>39.299999999999905</c:v>
                </c:pt>
                <c:pt idx="787">
                  <c:v>39.349999999999902</c:v>
                </c:pt>
                <c:pt idx="788">
                  <c:v>39.399999999999899</c:v>
                </c:pt>
                <c:pt idx="789">
                  <c:v>39.449999999999896</c:v>
                </c:pt>
                <c:pt idx="790">
                  <c:v>39.499999999999893</c:v>
                </c:pt>
                <c:pt idx="791">
                  <c:v>39.549999999999891</c:v>
                </c:pt>
                <c:pt idx="792">
                  <c:v>39.599999999999888</c:v>
                </c:pt>
                <c:pt idx="793">
                  <c:v>39.649999999999885</c:v>
                </c:pt>
                <c:pt idx="794">
                  <c:v>39.699999999999882</c:v>
                </c:pt>
                <c:pt idx="795">
                  <c:v>39.749999999999879</c:v>
                </c:pt>
                <c:pt idx="796">
                  <c:v>39.799999999999876</c:v>
                </c:pt>
                <c:pt idx="797">
                  <c:v>39.849999999999874</c:v>
                </c:pt>
                <c:pt idx="798">
                  <c:v>39.899999999999871</c:v>
                </c:pt>
                <c:pt idx="799">
                  <c:v>39.949999999999868</c:v>
                </c:pt>
                <c:pt idx="800">
                  <c:v>39.999999999999865</c:v>
                </c:pt>
                <c:pt idx="801">
                  <c:v>40.049999999999862</c:v>
                </c:pt>
                <c:pt idx="802">
                  <c:v>40.099999999999859</c:v>
                </c:pt>
                <c:pt idx="803">
                  <c:v>40.149999999999856</c:v>
                </c:pt>
                <c:pt idx="804">
                  <c:v>40.199999999999854</c:v>
                </c:pt>
                <c:pt idx="805">
                  <c:v>40.249999999999851</c:v>
                </c:pt>
                <c:pt idx="806">
                  <c:v>40.299999999999848</c:v>
                </c:pt>
                <c:pt idx="807">
                  <c:v>40.349999999999845</c:v>
                </c:pt>
                <c:pt idx="808">
                  <c:v>40.399999999999842</c:v>
                </c:pt>
                <c:pt idx="809">
                  <c:v>40.449999999999839</c:v>
                </c:pt>
                <c:pt idx="810">
                  <c:v>40.499999999999837</c:v>
                </c:pt>
                <c:pt idx="811">
                  <c:v>40.549999999999834</c:v>
                </c:pt>
                <c:pt idx="812">
                  <c:v>40.599999999999831</c:v>
                </c:pt>
                <c:pt idx="813">
                  <c:v>40.649999999999828</c:v>
                </c:pt>
                <c:pt idx="814">
                  <c:v>40.699999999999825</c:v>
                </c:pt>
                <c:pt idx="815">
                  <c:v>40.749999999999822</c:v>
                </c:pt>
                <c:pt idx="816">
                  <c:v>40.79999999999982</c:v>
                </c:pt>
                <c:pt idx="817">
                  <c:v>40.849999999999817</c:v>
                </c:pt>
                <c:pt idx="818">
                  <c:v>40.899999999999814</c:v>
                </c:pt>
                <c:pt idx="819">
                  <c:v>40.949999999999811</c:v>
                </c:pt>
                <c:pt idx="820">
                  <c:v>40.999999999999808</c:v>
                </c:pt>
                <c:pt idx="821">
                  <c:v>41.049999999999805</c:v>
                </c:pt>
                <c:pt idx="822">
                  <c:v>41.099999999999802</c:v>
                </c:pt>
                <c:pt idx="823">
                  <c:v>41.1499999999998</c:v>
                </c:pt>
                <c:pt idx="824">
                  <c:v>41.199999999999797</c:v>
                </c:pt>
                <c:pt idx="825">
                  <c:v>41.249999999999794</c:v>
                </c:pt>
                <c:pt idx="826">
                  <c:v>41.299999999999791</c:v>
                </c:pt>
                <c:pt idx="827">
                  <c:v>41.349999999999788</c:v>
                </c:pt>
                <c:pt idx="828">
                  <c:v>41.399999999999785</c:v>
                </c:pt>
                <c:pt idx="829">
                  <c:v>41.449999999999783</c:v>
                </c:pt>
                <c:pt idx="830">
                  <c:v>41.49999999999978</c:v>
                </c:pt>
                <c:pt idx="831">
                  <c:v>41.549999999999777</c:v>
                </c:pt>
                <c:pt idx="832">
                  <c:v>41.599999999999774</c:v>
                </c:pt>
                <c:pt idx="833">
                  <c:v>41.649999999999771</c:v>
                </c:pt>
                <c:pt idx="834">
                  <c:v>41.699999999999768</c:v>
                </c:pt>
                <c:pt idx="835">
                  <c:v>41.749999999999766</c:v>
                </c:pt>
                <c:pt idx="836">
                  <c:v>41.799999999999763</c:v>
                </c:pt>
                <c:pt idx="837">
                  <c:v>41.84999999999976</c:v>
                </c:pt>
                <c:pt idx="838">
                  <c:v>41.899999999999757</c:v>
                </c:pt>
                <c:pt idx="839">
                  <c:v>41.949999999999754</c:v>
                </c:pt>
                <c:pt idx="840">
                  <c:v>41.999999999999751</c:v>
                </c:pt>
                <c:pt idx="841">
                  <c:v>42.049999999999748</c:v>
                </c:pt>
                <c:pt idx="842">
                  <c:v>42.099999999999746</c:v>
                </c:pt>
                <c:pt idx="843">
                  <c:v>42.149999999999743</c:v>
                </c:pt>
                <c:pt idx="844">
                  <c:v>42.19999999999974</c:v>
                </c:pt>
                <c:pt idx="845">
                  <c:v>42.249999999999737</c:v>
                </c:pt>
                <c:pt idx="846">
                  <c:v>42.299999999999734</c:v>
                </c:pt>
                <c:pt idx="847">
                  <c:v>42.349999999999731</c:v>
                </c:pt>
                <c:pt idx="848">
                  <c:v>42.399999999999729</c:v>
                </c:pt>
                <c:pt idx="849">
                  <c:v>42.449999999999726</c:v>
                </c:pt>
                <c:pt idx="850">
                  <c:v>42.499999999999723</c:v>
                </c:pt>
                <c:pt idx="851">
                  <c:v>42.54999999999972</c:v>
                </c:pt>
                <c:pt idx="852">
                  <c:v>42.599999999999717</c:v>
                </c:pt>
                <c:pt idx="853">
                  <c:v>42.649999999999714</c:v>
                </c:pt>
                <c:pt idx="854">
                  <c:v>42.699999999999712</c:v>
                </c:pt>
                <c:pt idx="855">
                  <c:v>42.749999999999709</c:v>
                </c:pt>
                <c:pt idx="856">
                  <c:v>42.799999999999706</c:v>
                </c:pt>
                <c:pt idx="857">
                  <c:v>42.849999999999703</c:v>
                </c:pt>
                <c:pt idx="858">
                  <c:v>42.8999999999997</c:v>
                </c:pt>
                <c:pt idx="859">
                  <c:v>42.949999999999697</c:v>
                </c:pt>
                <c:pt idx="860">
                  <c:v>42.999999999999694</c:v>
                </c:pt>
                <c:pt idx="861">
                  <c:v>43.049999999999692</c:v>
                </c:pt>
                <c:pt idx="862">
                  <c:v>43.099999999999689</c:v>
                </c:pt>
                <c:pt idx="863">
                  <c:v>43.149999999999686</c:v>
                </c:pt>
                <c:pt idx="864">
                  <c:v>43.199999999999683</c:v>
                </c:pt>
                <c:pt idx="865">
                  <c:v>43.24999999999968</c:v>
                </c:pt>
                <c:pt idx="866">
                  <c:v>43.299999999999677</c:v>
                </c:pt>
                <c:pt idx="867">
                  <c:v>43.349999999999675</c:v>
                </c:pt>
                <c:pt idx="868">
                  <c:v>43.399999999999672</c:v>
                </c:pt>
                <c:pt idx="869">
                  <c:v>43.449999999999669</c:v>
                </c:pt>
                <c:pt idx="870">
                  <c:v>43.499999999999666</c:v>
                </c:pt>
                <c:pt idx="871">
                  <c:v>43.549999999999663</c:v>
                </c:pt>
                <c:pt idx="872">
                  <c:v>43.59999999999966</c:v>
                </c:pt>
                <c:pt idx="873">
                  <c:v>43.649999999999658</c:v>
                </c:pt>
                <c:pt idx="874">
                  <c:v>43.699999999999655</c:v>
                </c:pt>
                <c:pt idx="875">
                  <c:v>43.749999999999652</c:v>
                </c:pt>
                <c:pt idx="876">
                  <c:v>43.799999999999649</c:v>
                </c:pt>
                <c:pt idx="877">
                  <c:v>43.849999999999646</c:v>
                </c:pt>
                <c:pt idx="878">
                  <c:v>43.899999999999643</c:v>
                </c:pt>
                <c:pt idx="879">
                  <c:v>43.94999999999964</c:v>
                </c:pt>
                <c:pt idx="880">
                  <c:v>43.999999999999638</c:v>
                </c:pt>
                <c:pt idx="881">
                  <c:v>44.049999999999635</c:v>
                </c:pt>
                <c:pt idx="882">
                  <c:v>44.099999999999632</c:v>
                </c:pt>
                <c:pt idx="883">
                  <c:v>44.149999999999629</c:v>
                </c:pt>
                <c:pt idx="884">
                  <c:v>44.199999999999626</c:v>
                </c:pt>
                <c:pt idx="885">
                  <c:v>44.249999999999623</c:v>
                </c:pt>
                <c:pt idx="886">
                  <c:v>44.299999999999621</c:v>
                </c:pt>
                <c:pt idx="887">
                  <c:v>44.349999999999618</c:v>
                </c:pt>
                <c:pt idx="888">
                  <c:v>44.399999999999615</c:v>
                </c:pt>
                <c:pt idx="889">
                  <c:v>44.449999999999612</c:v>
                </c:pt>
                <c:pt idx="890">
                  <c:v>44.499999999999609</c:v>
                </c:pt>
                <c:pt idx="891">
                  <c:v>44.549999999999606</c:v>
                </c:pt>
                <c:pt idx="892">
                  <c:v>44.599999999999604</c:v>
                </c:pt>
                <c:pt idx="893">
                  <c:v>44.649999999999601</c:v>
                </c:pt>
                <c:pt idx="894">
                  <c:v>44.699999999999598</c:v>
                </c:pt>
                <c:pt idx="895">
                  <c:v>44.749999999999595</c:v>
                </c:pt>
                <c:pt idx="896">
                  <c:v>44.799999999999592</c:v>
                </c:pt>
                <c:pt idx="897">
                  <c:v>44.849999999999589</c:v>
                </c:pt>
                <c:pt idx="898">
                  <c:v>44.899999999999586</c:v>
                </c:pt>
                <c:pt idx="899">
                  <c:v>44.949999999999584</c:v>
                </c:pt>
                <c:pt idx="900">
                  <c:v>44.999999999999581</c:v>
                </c:pt>
                <c:pt idx="901">
                  <c:v>45.049999999999578</c:v>
                </c:pt>
                <c:pt idx="902">
                  <c:v>45.099999999999575</c:v>
                </c:pt>
                <c:pt idx="903">
                  <c:v>45.149999999999572</c:v>
                </c:pt>
                <c:pt idx="904">
                  <c:v>45.199999999999569</c:v>
                </c:pt>
                <c:pt idx="905">
                  <c:v>45.249999999999567</c:v>
                </c:pt>
                <c:pt idx="906">
                  <c:v>45.299999999999564</c:v>
                </c:pt>
                <c:pt idx="907">
                  <c:v>45.349999999999561</c:v>
                </c:pt>
                <c:pt idx="908">
                  <c:v>45.399999999999558</c:v>
                </c:pt>
                <c:pt idx="909">
                  <c:v>45.449999999999555</c:v>
                </c:pt>
                <c:pt idx="910">
                  <c:v>45.499999999999552</c:v>
                </c:pt>
                <c:pt idx="911">
                  <c:v>45.54999999999955</c:v>
                </c:pt>
                <c:pt idx="912">
                  <c:v>45.599999999999547</c:v>
                </c:pt>
                <c:pt idx="913">
                  <c:v>45.649999999999544</c:v>
                </c:pt>
                <c:pt idx="914">
                  <c:v>45.699999999999541</c:v>
                </c:pt>
                <c:pt idx="915">
                  <c:v>45.749999999999538</c:v>
                </c:pt>
                <c:pt idx="916">
                  <c:v>45.799999999999535</c:v>
                </c:pt>
                <c:pt idx="917">
                  <c:v>45.849999999999532</c:v>
                </c:pt>
                <c:pt idx="918">
                  <c:v>45.89999999999953</c:v>
                </c:pt>
                <c:pt idx="919">
                  <c:v>45.949999999999527</c:v>
                </c:pt>
                <c:pt idx="920">
                  <c:v>45.999999999999524</c:v>
                </c:pt>
                <c:pt idx="921">
                  <c:v>46.049999999999521</c:v>
                </c:pt>
                <c:pt idx="922">
                  <c:v>46.099999999999518</c:v>
                </c:pt>
                <c:pt idx="923">
                  <c:v>46.149999999999515</c:v>
                </c:pt>
                <c:pt idx="924">
                  <c:v>46.199999999999513</c:v>
                </c:pt>
                <c:pt idx="925">
                  <c:v>46.24999999999951</c:v>
                </c:pt>
                <c:pt idx="926">
                  <c:v>46.299999999999507</c:v>
                </c:pt>
                <c:pt idx="927">
                  <c:v>46.349999999999504</c:v>
                </c:pt>
                <c:pt idx="928">
                  <c:v>46.399999999999501</c:v>
                </c:pt>
                <c:pt idx="929">
                  <c:v>46.449999999999498</c:v>
                </c:pt>
                <c:pt idx="930">
                  <c:v>46.499999999999496</c:v>
                </c:pt>
                <c:pt idx="931">
                  <c:v>46.549999999999493</c:v>
                </c:pt>
                <c:pt idx="932">
                  <c:v>46.59999999999949</c:v>
                </c:pt>
                <c:pt idx="933">
                  <c:v>46.649999999999487</c:v>
                </c:pt>
                <c:pt idx="934">
                  <c:v>46.699999999999484</c:v>
                </c:pt>
                <c:pt idx="935">
                  <c:v>46.749999999999481</c:v>
                </c:pt>
                <c:pt idx="936">
                  <c:v>46.799999999999478</c:v>
                </c:pt>
                <c:pt idx="937">
                  <c:v>46.849999999999476</c:v>
                </c:pt>
                <c:pt idx="938">
                  <c:v>46.899999999999473</c:v>
                </c:pt>
                <c:pt idx="939">
                  <c:v>46.94999999999947</c:v>
                </c:pt>
                <c:pt idx="940">
                  <c:v>46.999999999999467</c:v>
                </c:pt>
                <c:pt idx="941">
                  <c:v>47.049999999999464</c:v>
                </c:pt>
                <c:pt idx="942">
                  <c:v>47.099999999999461</c:v>
                </c:pt>
                <c:pt idx="943">
                  <c:v>47.149999999999459</c:v>
                </c:pt>
                <c:pt idx="944">
                  <c:v>47.199999999999456</c:v>
                </c:pt>
                <c:pt idx="945">
                  <c:v>47.249999999999453</c:v>
                </c:pt>
                <c:pt idx="946">
                  <c:v>47.29999999999945</c:v>
                </c:pt>
                <c:pt idx="947">
                  <c:v>47.349999999999447</c:v>
                </c:pt>
                <c:pt idx="948">
                  <c:v>47.399999999999444</c:v>
                </c:pt>
                <c:pt idx="949">
                  <c:v>47.449999999999442</c:v>
                </c:pt>
                <c:pt idx="950">
                  <c:v>47.499999999999439</c:v>
                </c:pt>
                <c:pt idx="951">
                  <c:v>47.549999999999436</c:v>
                </c:pt>
                <c:pt idx="952">
                  <c:v>47.599999999999433</c:v>
                </c:pt>
                <c:pt idx="953">
                  <c:v>47.64999999999943</c:v>
                </c:pt>
                <c:pt idx="954">
                  <c:v>47.699999999999427</c:v>
                </c:pt>
                <c:pt idx="955">
                  <c:v>47.749999999999424</c:v>
                </c:pt>
                <c:pt idx="956">
                  <c:v>47.799999999999422</c:v>
                </c:pt>
                <c:pt idx="957">
                  <c:v>47.849999999999419</c:v>
                </c:pt>
                <c:pt idx="958">
                  <c:v>47.899999999999416</c:v>
                </c:pt>
                <c:pt idx="959">
                  <c:v>47.949999999999413</c:v>
                </c:pt>
                <c:pt idx="960">
                  <c:v>47.99999999999941</c:v>
                </c:pt>
                <c:pt idx="961">
                  <c:v>48.049999999999407</c:v>
                </c:pt>
                <c:pt idx="962">
                  <c:v>48.099999999999405</c:v>
                </c:pt>
                <c:pt idx="963">
                  <c:v>48.149999999999402</c:v>
                </c:pt>
                <c:pt idx="964">
                  <c:v>48.199999999999399</c:v>
                </c:pt>
                <c:pt idx="965">
                  <c:v>48.249999999999396</c:v>
                </c:pt>
                <c:pt idx="966">
                  <c:v>48.299999999999393</c:v>
                </c:pt>
                <c:pt idx="967">
                  <c:v>48.34999999999939</c:v>
                </c:pt>
                <c:pt idx="968">
                  <c:v>48.399999999999388</c:v>
                </c:pt>
                <c:pt idx="969">
                  <c:v>48.449999999999385</c:v>
                </c:pt>
                <c:pt idx="970">
                  <c:v>48.499999999999382</c:v>
                </c:pt>
                <c:pt idx="971">
                  <c:v>48.549999999999379</c:v>
                </c:pt>
                <c:pt idx="972">
                  <c:v>48.599999999999376</c:v>
                </c:pt>
                <c:pt idx="973">
                  <c:v>48.649999999999373</c:v>
                </c:pt>
                <c:pt idx="974">
                  <c:v>48.69999999999937</c:v>
                </c:pt>
                <c:pt idx="975">
                  <c:v>48.749999999999368</c:v>
                </c:pt>
                <c:pt idx="976">
                  <c:v>48.799999999999365</c:v>
                </c:pt>
                <c:pt idx="977">
                  <c:v>48.849999999999362</c:v>
                </c:pt>
                <c:pt idx="978">
                  <c:v>48.899999999999359</c:v>
                </c:pt>
                <c:pt idx="979">
                  <c:v>48.949999999999356</c:v>
                </c:pt>
                <c:pt idx="980">
                  <c:v>48.999999999999353</c:v>
                </c:pt>
                <c:pt idx="981">
                  <c:v>49.049999999999351</c:v>
                </c:pt>
                <c:pt idx="982">
                  <c:v>49.099999999999348</c:v>
                </c:pt>
                <c:pt idx="983">
                  <c:v>49.149999999999345</c:v>
                </c:pt>
                <c:pt idx="984">
                  <c:v>49.199999999999342</c:v>
                </c:pt>
                <c:pt idx="985">
                  <c:v>49.249999999999339</c:v>
                </c:pt>
                <c:pt idx="986">
                  <c:v>49.299999999999336</c:v>
                </c:pt>
                <c:pt idx="987">
                  <c:v>49.349999999999334</c:v>
                </c:pt>
                <c:pt idx="988">
                  <c:v>49.399999999999331</c:v>
                </c:pt>
                <c:pt idx="989">
                  <c:v>49.449999999999328</c:v>
                </c:pt>
                <c:pt idx="990">
                  <c:v>49.499999999999325</c:v>
                </c:pt>
                <c:pt idx="991">
                  <c:v>49.549999999999322</c:v>
                </c:pt>
                <c:pt idx="992">
                  <c:v>49.599999999999319</c:v>
                </c:pt>
                <c:pt idx="993">
                  <c:v>49.649999999999316</c:v>
                </c:pt>
                <c:pt idx="994">
                  <c:v>49.699999999999314</c:v>
                </c:pt>
                <c:pt idx="995">
                  <c:v>49.749999999999311</c:v>
                </c:pt>
                <c:pt idx="996">
                  <c:v>49.799999999999308</c:v>
                </c:pt>
                <c:pt idx="997">
                  <c:v>49.849999999999305</c:v>
                </c:pt>
                <c:pt idx="998">
                  <c:v>49.899999999999302</c:v>
                </c:pt>
                <c:pt idx="999">
                  <c:v>49.949999999999299</c:v>
                </c:pt>
              </c:numCache>
            </c:numRef>
          </c:xVal>
          <c:yVal>
            <c:numRef>
              <c:f>Tabelle1!$F$8:$F$1007</c:f>
              <c:numCache>
                <c:formatCode>0.00E+00</c:formatCode>
                <c:ptCount val="1000"/>
                <c:pt idx="0">
                  <c:v>0.05</c:v>
                </c:pt>
                <c:pt idx="1">
                  <c:v>9.9750000000000005E-2</c:v>
                </c:pt>
                <c:pt idx="2">
                  <c:v>0.14925125</c:v>
                </c:pt>
                <c:pt idx="3">
                  <c:v>0.19850499375000002</c:v>
                </c:pt>
                <c:pt idx="4">
                  <c:v>0.24751246878124999</c:v>
                </c:pt>
                <c:pt idx="5">
                  <c:v>0.29627490643734378</c:v>
                </c:pt>
                <c:pt idx="6">
                  <c:v>0.34479353190515705</c:v>
                </c:pt>
                <c:pt idx="7">
                  <c:v>0.39306956424563122</c:v>
                </c:pt>
                <c:pt idx="8">
                  <c:v>0.44110421642440306</c:v>
                </c:pt>
                <c:pt idx="9">
                  <c:v>0.48889869534228103</c:v>
                </c:pt>
                <c:pt idx="10">
                  <c:v>0.53645420186556958</c:v>
                </c:pt>
                <c:pt idx="11">
                  <c:v>0.58377193085624179</c:v>
                </c:pt>
                <c:pt idx="12">
                  <c:v>0.63085307120196055</c:v>
                </c:pt>
                <c:pt idx="13">
                  <c:v>0.67769880584595077</c:v>
                </c:pt>
                <c:pt idx="14">
                  <c:v>0.72431031181672101</c:v>
                </c:pt>
                <c:pt idx="15">
                  <c:v>0.77068876025763733</c:v>
                </c:pt>
                <c:pt idx="16">
                  <c:v>0.81683531645634921</c:v>
                </c:pt>
                <c:pt idx="17">
                  <c:v>0.86275113987406737</c:v>
                </c:pt>
                <c:pt idx="18">
                  <c:v>0.90843738417469699</c:v>
                </c:pt>
                <c:pt idx="19">
                  <c:v>0.95389519725382355</c:v>
                </c:pt>
                <c:pt idx="20">
                  <c:v>0.99912572126755439</c:v>
                </c:pt>
                <c:pt idx="21">
                  <c:v>1.0441300926612167</c:v>
                </c:pt>
                <c:pt idx="22">
                  <c:v>1.0889094421979106</c:v>
                </c:pt>
                <c:pt idx="23">
                  <c:v>1.133464894986921</c:v>
                </c:pt>
                <c:pt idx="24">
                  <c:v>1.1777975705119863</c:v>
                </c:pt>
                <c:pt idx="25">
                  <c:v>1.2219085826594265</c:v>
                </c:pt>
                <c:pt idx="26">
                  <c:v>1.2657990397461292</c:v>
                </c:pt>
                <c:pt idx="27">
                  <c:v>1.3094700445473986</c:v>
                </c:pt>
                <c:pt idx="28">
                  <c:v>1.3529226943246617</c:v>
                </c:pt>
                <c:pt idx="29">
                  <c:v>1.3961580808530385</c:v>
                </c:pt>
                <c:pt idx="30">
                  <c:v>1.4391772904487734</c:v>
                </c:pt>
                <c:pt idx="31">
                  <c:v>1.4819814039965293</c:v>
                </c:pt>
                <c:pt idx="32">
                  <c:v>1.5245714969765467</c:v>
                </c:pt>
                <c:pt idx="33">
                  <c:v>1.5669486394916639</c:v>
                </c:pt>
                <c:pt idx="34">
                  <c:v>1.6091138962942055</c:v>
                </c:pt>
                <c:pt idx="35">
                  <c:v>1.6510683268127344</c:v>
                </c:pt>
                <c:pt idx="36">
                  <c:v>1.6928129851786708</c:v>
                </c:pt>
                <c:pt idx="37">
                  <c:v>1.7343489202527775</c:v>
                </c:pt>
                <c:pt idx="38">
                  <c:v>1.7756771756515137</c:v>
                </c:pt>
                <c:pt idx="39">
                  <c:v>1.8167987897732563</c:v>
                </c:pt>
                <c:pt idx="40">
                  <c:v>1.85771479582439</c:v>
                </c:pt>
                <c:pt idx="41">
                  <c:v>1.8984262218452679</c:v>
                </c:pt>
                <c:pt idx="42">
                  <c:v>1.9389340907360417</c:v>
                </c:pt>
                <c:pt idx="43">
                  <c:v>1.9792394202823616</c:v>
                </c:pt>
                <c:pt idx="44">
                  <c:v>2.0193432231809498</c:v>
                </c:pt>
                <c:pt idx="45">
                  <c:v>2.059246507065045</c:v>
                </c:pt>
                <c:pt idx="46">
                  <c:v>2.0989502745297197</c:v>
                </c:pt>
                <c:pt idx="47">
                  <c:v>2.138455523157071</c:v>
                </c:pt>
                <c:pt idx="48">
                  <c:v>2.1777632455412856</c:v>
                </c:pt>
                <c:pt idx="49">
                  <c:v>2.2168744293135791</c:v>
                </c:pt>
                <c:pt idx="50">
                  <c:v>2.2557900571670113</c:v>
                </c:pt>
                <c:pt idx="51">
                  <c:v>2.2945111068811763</c:v>
                </c:pt>
                <c:pt idx="52">
                  <c:v>2.3330385513467702</c:v>
                </c:pt>
                <c:pt idx="53">
                  <c:v>2.3713733585900365</c:v>
                </c:pt>
                <c:pt idx="54">
                  <c:v>2.4095164917970866</c:v>
                </c:pt>
                <c:pt idx="55">
                  <c:v>2.4474689093381015</c:v>
                </c:pt>
                <c:pt idx="56">
                  <c:v>2.4852315647914107</c:v>
                </c:pt>
                <c:pt idx="57">
                  <c:v>2.5228054069674535</c:v>
                </c:pt>
                <c:pt idx="58">
                  <c:v>2.5601913799326166</c:v>
                </c:pt>
                <c:pt idx="59">
                  <c:v>2.5973904230329534</c:v>
                </c:pt>
                <c:pt idx="60">
                  <c:v>2.6344034709177886</c:v>
                </c:pt>
                <c:pt idx="61">
                  <c:v>2.6712314535631996</c:v>
                </c:pt>
                <c:pt idx="62">
                  <c:v>2.7078752962953834</c:v>
                </c:pt>
                <c:pt idx="63">
                  <c:v>2.7443359198139063</c:v>
                </c:pt>
                <c:pt idx="64">
                  <c:v>2.7806142402148368</c:v>
                </c:pt>
                <c:pt idx="65">
                  <c:v>2.8167111690137632</c:v>
                </c:pt>
                <c:pt idx="66">
                  <c:v>2.8526276131686941</c:v>
                </c:pt>
                <c:pt idx="67">
                  <c:v>2.8883644751028505</c:v>
                </c:pt>
                <c:pt idx="68">
                  <c:v>2.9239226527273363</c:v>
                </c:pt>
                <c:pt idx="69">
                  <c:v>2.9593030394636997</c:v>
                </c:pt>
                <c:pt idx="70">
                  <c:v>2.9945065242663813</c:v>
                </c:pt>
                <c:pt idx="71">
                  <c:v>3.0295339916450494</c:v>
                </c:pt>
                <c:pt idx="72">
                  <c:v>3.0643863216868246</c:v>
                </c:pt>
                <c:pt idx="73">
                  <c:v>3.0990643900783903</c:v>
                </c:pt>
                <c:pt idx="74">
                  <c:v>3.1335690681279984</c:v>
                </c:pt>
                <c:pt idx="75">
                  <c:v>3.1679012227873589</c:v>
                </c:pt>
                <c:pt idx="76">
                  <c:v>3.202061716673422</c:v>
                </c:pt>
                <c:pt idx="77">
                  <c:v>3.2360514080900549</c:v>
                </c:pt>
                <c:pt idx="78">
                  <c:v>3.2698711510496046</c:v>
                </c:pt>
                <c:pt idx="79">
                  <c:v>3.3035217952943565</c:v>
                </c:pt>
                <c:pt idx="80">
                  <c:v>3.337004186317885</c:v>
                </c:pt>
                <c:pt idx="81">
                  <c:v>3.3703191653862956</c:v>
                </c:pt>
                <c:pt idx="82">
                  <c:v>3.4034675695593637</c:v>
                </c:pt>
                <c:pt idx="83">
                  <c:v>3.436450231711567</c:v>
                </c:pt>
                <c:pt idx="84">
                  <c:v>3.4692679805530093</c:v>
                </c:pt>
                <c:pt idx="85">
                  <c:v>3.5019216406502438</c:v>
                </c:pt>
                <c:pt idx="86">
                  <c:v>3.5344120324469928</c:v>
                </c:pt>
                <c:pt idx="87">
                  <c:v>3.5667399722847577</c:v>
                </c:pt>
                <c:pt idx="88">
                  <c:v>3.5989062724233336</c:v>
                </c:pt>
                <c:pt idx="89">
                  <c:v>3.6309117410612166</c:v>
                </c:pt>
                <c:pt idx="90">
                  <c:v>3.6627571823559109</c:v>
                </c:pt>
                <c:pt idx="91">
                  <c:v>3.6944433964441314</c:v>
                </c:pt>
                <c:pt idx="92">
                  <c:v>3.7259711794619106</c:v>
                </c:pt>
                <c:pt idx="93">
                  <c:v>3.7573413235646012</c:v>
                </c:pt>
                <c:pt idx="94">
                  <c:v>3.7885546169467781</c:v>
                </c:pt>
                <c:pt idx="95">
                  <c:v>3.8196118438620443</c:v>
                </c:pt>
                <c:pt idx="96">
                  <c:v>3.8505137846427342</c:v>
                </c:pt>
                <c:pt idx="97">
                  <c:v>3.8812612157195208</c:v>
                </c:pt>
                <c:pt idx="98">
                  <c:v>3.9118549096409234</c:v>
                </c:pt>
                <c:pt idx="99">
                  <c:v>3.942295635092719</c:v>
                </c:pt>
                <c:pt idx="100">
                  <c:v>3.9725841569172555</c:v>
                </c:pt>
                <c:pt idx="101">
                  <c:v>4.0027212361326701</c:v>
                </c:pt>
                <c:pt idx="102">
                  <c:v>4.0327076299520064</c:v>
                </c:pt>
                <c:pt idx="103">
                  <c:v>4.0625440918022457</c:v>
                </c:pt>
                <c:pt idx="104">
                  <c:v>4.0922313713432343</c:v>
                </c:pt>
                <c:pt idx="105">
                  <c:v>4.121770214486518</c:v>
                </c:pt>
                <c:pt idx="106">
                  <c:v>4.1511613634140856</c:v>
                </c:pt>
                <c:pt idx="107">
                  <c:v>4.1804055565970151</c:v>
                </c:pt>
                <c:pt idx="108">
                  <c:v>4.2095035288140297</c:v>
                </c:pt>
                <c:pt idx="109">
                  <c:v>4.2384560111699594</c:v>
                </c:pt>
                <c:pt idx="110">
                  <c:v>4.2672637311141095</c:v>
                </c:pt>
                <c:pt idx="111">
                  <c:v>4.2959274124585392</c:v>
                </c:pt>
                <c:pt idx="112">
                  <c:v>4.3244477753962469</c:v>
                </c:pt>
                <c:pt idx="113">
                  <c:v>4.3528255365192647</c:v>
                </c:pt>
                <c:pt idx="114">
                  <c:v>4.3810614088366684</c:v>
                </c:pt>
                <c:pt idx="115">
                  <c:v>4.4091561017924858</c:v>
                </c:pt>
                <c:pt idx="116">
                  <c:v>4.437110321283523</c:v>
                </c:pt>
                <c:pt idx="117">
                  <c:v>4.4649247696771051</c:v>
                </c:pt>
                <c:pt idx="118">
                  <c:v>4.4926001458287201</c:v>
                </c:pt>
                <c:pt idx="119">
                  <c:v>4.520137145099576</c:v>
                </c:pt>
                <c:pt idx="120">
                  <c:v>4.5475364593740784</c:v>
                </c:pt>
                <c:pt idx="121">
                  <c:v>4.5747987770772074</c:v>
                </c:pt>
                <c:pt idx="122">
                  <c:v>4.6019247831918211</c:v>
                </c:pt>
                <c:pt idx="123">
                  <c:v>4.6289151592758619</c:v>
                </c:pt>
                <c:pt idx="124">
                  <c:v>4.6557705834794838</c:v>
                </c:pt>
                <c:pt idx="125">
                  <c:v>4.6824917305620861</c:v>
                </c:pt>
                <c:pt idx="126">
                  <c:v>4.7090792719092756</c:v>
                </c:pt>
                <c:pt idx="127">
                  <c:v>4.7355338755497298</c:v>
                </c:pt>
                <c:pt idx="128">
                  <c:v>4.7618562061719816</c:v>
                </c:pt>
                <c:pt idx="129">
                  <c:v>4.7880469251411215</c:v>
                </c:pt>
                <c:pt idx="130">
                  <c:v>4.8141066905154162</c:v>
                </c:pt>
                <c:pt idx="131">
                  <c:v>4.8400361570628387</c:v>
                </c:pt>
                <c:pt idx="132">
                  <c:v>4.8658359762775243</c:v>
                </c:pt>
                <c:pt idx="133">
                  <c:v>4.8915067963961372</c:v>
                </c:pt>
                <c:pt idx="134">
                  <c:v>4.9170492624141557</c:v>
                </c:pt>
                <c:pt idx="135">
                  <c:v>4.9424640161020852</c:v>
                </c:pt>
                <c:pt idx="136">
                  <c:v>4.9677516960215744</c:v>
                </c:pt>
                <c:pt idx="137">
                  <c:v>4.9929129375414663</c:v>
                </c:pt>
                <c:pt idx="138">
                  <c:v>5.0179483728537591</c:v>
                </c:pt>
                <c:pt idx="139">
                  <c:v>5.0428586309894907</c:v>
                </c:pt>
                <c:pt idx="140">
                  <c:v>5.067644337834543</c:v>
                </c:pt>
                <c:pt idx="141">
                  <c:v>5.0923061161453704</c:v>
                </c:pt>
                <c:pt idx="142">
                  <c:v>5.1168445855646443</c:v>
                </c:pt>
                <c:pt idx="143">
                  <c:v>5.141260362636821</c:v>
                </c:pt>
                <c:pt idx="144">
                  <c:v>5.1655540608236361</c:v>
                </c:pt>
                <c:pt idx="145">
                  <c:v>5.1897262905195172</c:v>
                </c:pt>
                <c:pt idx="146">
                  <c:v>5.2137776590669196</c:v>
                </c:pt>
                <c:pt idx="147">
                  <c:v>5.2377087707715848</c:v>
                </c:pt>
                <c:pt idx="148">
                  <c:v>5.2615202269177272</c:v>
                </c:pt>
                <c:pt idx="149">
                  <c:v>5.2852126257831387</c:v>
                </c:pt>
                <c:pt idx="150">
                  <c:v>5.3087865626542232</c:v>
                </c:pt>
                <c:pt idx="151">
                  <c:v>5.3322426298409518</c:v>
                </c:pt>
                <c:pt idx="152">
                  <c:v>5.3555814166917468</c:v>
                </c:pt>
                <c:pt idx="153">
                  <c:v>5.3788035096082885</c:v>
                </c:pt>
                <c:pt idx="154">
                  <c:v>5.4019094920602466</c:v>
                </c:pt>
                <c:pt idx="155">
                  <c:v>5.4248999445999457</c:v>
                </c:pt>
                <c:pt idx="156">
                  <c:v>5.447775444876946</c:v>
                </c:pt>
                <c:pt idx="157">
                  <c:v>5.4705365676525615</c:v>
                </c:pt>
                <c:pt idx="158">
                  <c:v>5.4931838848142993</c:v>
                </c:pt>
                <c:pt idx="159">
                  <c:v>5.5157179653902277</c:v>
                </c:pt>
                <c:pt idx="160">
                  <c:v>5.5381393755632766</c:v>
                </c:pt>
                <c:pt idx="161">
                  <c:v>5.5604486786854599</c:v>
                </c:pt>
                <c:pt idx="162">
                  <c:v>5.5826464352920322</c:v>
                </c:pt>
                <c:pt idx="163">
                  <c:v>5.6047332031155728</c:v>
                </c:pt>
                <c:pt idx="164">
                  <c:v>5.6267095370999956</c:v>
                </c:pt>
                <c:pt idx="165">
                  <c:v>5.6485759894144953</c:v>
                </c:pt>
                <c:pt idx="166">
                  <c:v>5.6703331094674221</c:v>
                </c:pt>
                <c:pt idx="167">
                  <c:v>5.6919814439200849</c:v>
                </c:pt>
                <c:pt idx="168">
                  <c:v>5.7135215367004841</c:v>
                </c:pt>
                <c:pt idx="169">
                  <c:v>5.7349539290169824</c:v>
                </c:pt>
                <c:pt idx="170">
                  <c:v>5.7562791593718972</c:v>
                </c:pt>
                <c:pt idx="171">
                  <c:v>5.7774977635750373</c:v>
                </c:pt>
                <c:pt idx="172">
                  <c:v>5.798610274757162</c:v>
                </c:pt>
                <c:pt idx="173">
                  <c:v>5.8196172233833767</c:v>
                </c:pt>
                <c:pt idx="174">
                  <c:v>5.84051913726646</c:v>
                </c:pt>
                <c:pt idx="175">
                  <c:v>5.8613165415801278</c:v>
                </c:pt>
                <c:pt idx="176">
                  <c:v>5.8820099588722279</c:v>
                </c:pt>
                <c:pt idx="177">
                  <c:v>5.9025999090778667</c:v>
                </c:pt>
                <c:pt idx="178">
                  <c:v>5.9230869095324774</c:v>
                </c:pt>
                <c:pt idx="179">
                  <c:v>5.9434714749848148</c:v>
                </c:pt>
                <c:pt idx="180">
                  <c:v>5.9637541176098914</c:v>
                </c:pt>
                <c:pt idx="181">
                  <c:v>5.9839353470218422</c:v>
                </c:pt>
                <c:pt idx="182">
                  <c:v>6.0040156702867327</c:v>
                </c:pt>
                <c:pt idx="183">
                  <c:v>6.0239955919352992</c:v>
                </c:pt>
                <c:pt idx="184">
                  <c:v>6.0438756139756222</c:v>
                </c:pt>
                <c:pt idx="185">
                  <c:v>6.0636562359057438</c:v>
                </c:pt>
                <c:pt idx="186">
                  <c:v>6.0833379547262156</c:v>
                </c:pt>
                <c:pt idx="187">
                  <c:v>6.1029212649525846</c:v>
                </c:pt>
                <c:pt idx="188">
                  <c:v>6.1224066586278214</c:v>
                </c:pt>
                <c:pt idx="189">
                  <c:v>6.1417946253346827</c:v>
                </c:pt>
                <c:pt idx="190">
                  <c:v>6.1610856522080102</c:v>
                </c:pt>
                <c:pt idx="191">
                  <c:v>6.1802802239469701</c:v>
                </c:pt>
                <c:pt idx="192">
                  <c:v>6.1993788228272351</c:v>
                </c:pt>
                <c:pt idx="193">
                  <c:v>6.2183819287130984</c:v>
                </c:pt>
                <c:pt idx="194">
                  <c:v>6.2372900190695333</c:v>
                </c:pt>
                <c:pt idx="195">
                  <c:v>6.2561035689741864</c:v>
                </c:pt>
                <c:pt idx="196">
                  <c:v>6.2748230511293146</c:v>
                </c:pt>
                <c:pt idx="197">
                  <c:v>6.293448935873668</c:v>
                </c:pt>
                <c:pt idx="198">
                  <c:v>6.3119816911943003</c:v>
                </c:pt>
                <c:pt idx="199">
                  <c:v>6.3304217827383278</c:v>
                </c:pt>
                <c:pt idx="200">
                  <c:v>6.348769673824636</c:v>
                </c:pt>
                <c:pt idx="201">
                  <c:v>6.3670258254555128</c:v>
                </c:pt>
                <c:pt idx="202">
                  <c:v>6.3851906963282348</c:v>
                </c:pt>
                <c:pt idx="203">
                  <c:v>6.4032647428465941</c:v>
                </c:pt>
                <c:pt idx="204">
                  <c:v>6.4212484191323611</c:v>
                </c:pt>
                <c:pt idx="205">
                  <c:v>6.4391421770366986</c:v>
                </c:pt>
                <c:pt idx="206">
                  <c:v>6.4569464661515159</c:v>
                </c:pt>
                <c:pt idx="207">
                  <c:v>6.4746617338207582</c:v>
                </c:pt>
                <c:pt idx="208">
                  <c:v>6.4922884251516537</c:v>
                </c:pt>
                <c:pt idx="209">
                  <c:v>6.5098269830258957</c:v>
                </c:pt>
                <c:pt idx="210">
                  <c:v>6.5272778481107663</c:v>
                </c:pt>
                <c:pt idx="211">
                  <c:v>6.5446414588702124</c:v>
                </c:pt>
                <c:pt idx="212">
                  <c:v>6.5619182515758609</c:v>
                </c:pt>
                <c:pt idx="213">
                  <c:v>6.5791086603179805</c:v>
                </c:pt>
                <c:pt idx="214">
                  <c:v>6.5962131170163909</c:v>
                </c:pt>
                <c:pt idx="215">
                  <c:v>6.6132320514313099</c:v>
                </c:pt>
                <c:pt idx="216">
                  <c:v>6.630165891174153</c:v>
                </c:pt>
                <c:pt idx="217">
                  <c:v>6.6470150617182826</c:v>
                </c:pt>
                <c:pt idx="218">
                  <c:v>6.6637799864096907</c:v>
                </c:pt>
                <c:pt idx="219">
                  <c:v>6.6804610864776421</c:v>
                </c:pt>
                <c:pt idx="220">
                  <c:v>6.6970587810452544</c:v>
                </c:pt>
                <c:pt idx="221">
                  <c:v>6.7135734871400272</c:v>
                </c:pt>
                <c:pt idx="222">
                  <c:v>6.7300056197043272</c:v>
                </c:pt>
                <c:pt idx="223">
                  <c:v>6.7463555916058056</c:v>
                </c:pt>
                <c:pt idx="224">
                  <c:v>6.7626238136477763</c:v>
                </c:pt>
                <c:pt idx="225">
                  <c:v>6.7788106945795379</c:v>
                </c:pt>
                <c:pt idx="226">
                  <c:v>6.7949166411066395</c:v>
                </c:pt>
                <c:pt idx="227">
                  <c:v>6.810942057901106</c:v>
                </c:pt>
                <c:pt idx="228">
                  <c:v>6.8268873476116001</c:v>
                </c:pt>
                <c:pt idx="229">
                  <c:v>6.8427529108735419</c:v>
                </c:pt>
                <c:pt idx="230">
                  <c:v>6.8585391463191741</c:v>
                </c:pt>
                <c:pt idx="231">
                  <c:v>6.8742464505875782</c:v>
                </c:pt>
                <c:pt idx="232">
                  <c:v>6.8898752183346401</c:v>
                </c:pt>
                <c:pt idx="233">
                  <c:v>6.9054258422429671</c:v>
                </c:pt>
                <c:pt idx="234">
                  <c:v>6.9208987130317521</c:v>
                </c:pt>
                <c:pt idx="235">
                  <c:v>6.9362942194665944</c:v>
                </c:pt>
                <c:pt idx="236">
                  <c:v>6.9516127483692607</c:v>
                </c:pt>
                <c:pt idx="237">
                  <c:v>6.966854684627414</c:v>
                </c:pt>
                <c:pt idx="238">
                  <c:v>6.9820204112042772</c:v>
                </c:pt>
                <c:pt idx="239">
                  <c:v>6.9971103091482565</c:v>
                </c:pt>
                <c:pt idx="240">
                  <c:v>7.012124757602515</c:v>
                </c:pt>
                <c:pt idx="241">
                  <c:v>7.0270641338145019</c:v>
                </c:pt>
                <c:pt idx="242">
                  <c:v>7.0419288131454296</c:v>
                </c:pt>
                <c:pt idx="243">
                  <c:v>7.0567191690797024</c:v>
                </c:pt>
                <c:pt idx="244">
                  <c:v>7.0714355732343046</c:v>
                </c:pt>
                <c:pt idx="245">
                  <c:v>7.0860783953681334</c:v>
                </c:pt>
                <c:pt idx="246">
                  <c:v>7.1006480033912922</c:v>
                </c:pt>
                <c:pt idx="247">
                  <c:v>7.1151447633743361</c:v>
                </c:pt>
                <c:pt idx="248">
                  <c:v>7.129569039557464</c:v>
                </c:pt>
                <c:pt idx="249">
                  <c:v>7.1439211943596765</c:v>
                </c:pt>
                <c:pt idx="250">
                  <c:v>7.1582015883878789</c:v>
                </c:pt>
                <c:pt idx="251">
                  <c:v>7.1724105804459395</c:v>
                </c:pt>
                <c:pt idx="252">
                  <c:v>7.1865485275437093</c:v>
                </c:pt>
                <c:pt idx="253">
                  <c:v>7.20061578490599</c:v>
                </c:pt>
                <c:pt idx="254">
                  <c:v>7.2146127059814606</c:v>
                </c:pt>
                <c:pt idx="255">
                  <c:v>7.2285396424515529</c:v>
                </c:pt>
                <c:pt idx="256">
                  <c:v>7.242396944239295</c:v>
                </c:pt>
                <c:pt idx="257">
                  <c:v>7.2561849595180981</c:v>
                </c:pt>
                <c:pt idx="258">
                  <c:v>7.2699040347205077</c:v>
                </c:pt>
                <c:pt idx="259">
                  <c:v>7.2835545145469052</c:v>
                </c:pt>
                <c:pt idx="260">
                  <c:v>7.2971367419741702</c:v>
                </c:pt>
                <c:pt idx="261">
                  <c:v>7.3106510582643001</c:v>
                </c:pt>
                <c:pt idx="262">
                  <c:v>7.3240978029729789</c:v>
                </c:pt>
                <c:pt idx="263">
                  <c:v>7.3374773139581135</c:v>
                </c:pt>
                <c:pt idx="264">
                  <c:v>7.3507899273883233</c:v>
                </c:pt>
                <c:pt idx="265">
                  <c:v>7.3640359777513815</c:v>
                </c:pt>
                <c:pt idx="266">
                  <c:v>7.3772157978626245</c:v>
                </c:pt>
                <c:pt idx="267">
                  <c:v>7.3903297188733106</c:v>
                </c:pt>
                <c:pt idx="268">
                  <c:v>7.4033780702789445</c:v>
                </c:pt>
                <c:pt idx="269">
                  <c:v>7.4163611799275495</c:v>
                </c:pt>
                <c:pt idx="270">
                  <c:v>7.4292793740279119</c:v>
                </c:pt>
                <c:pt idx="271">
                  <c:v>7.4421329771577724</c:v>
                </c:pt>
                <c:pt idx="272">
                  <c:v>7.4549223122719832</c:v>
                </c:pt>
                <c:pt idx="273">
                  <c:v>7.4676477007106241</c:v>
                </c:pt>
                <c:pt idx="274">
                  <c:v>7.4803094622070709</c:v>
                </c:pt>
                <c:pt idx="275">
                  <c:v>7.4929079148960351</c:v>
                </c:pt>
                <c:pt idx="276">
                  <c:v>7.5054433753215557</c:v>
                </c:pt>
                <c:pt idx="277">
                  <c:v>7.5179161584449474</c:v>
                </c:pt>
                <c:pt idx="278">
                  <c:v>7.5303265776527226</c:v>
                </c:pt>
                <c:pt idx="279">
                  <c:v>7.5426749447644594</c:v>
                </c:pt>
                <c:pt idx="280">
                  <c:v>7.5549615700406365</c:v>
                </c:pt>
                <c:pt idx="281">
                  <c:v>7.5671867621904338</c:v>
                </c:pt>
                <c:pt idx="282">
                  <c:v>7.5793508283794813</c:v>
                </c:pt>
                <c:pt idx="283">
                  <c:v>7.5914540742375838</c:v>
                </c:pt>
                <c:pt idx="284">
                  <c:v>7.6034968038663955</c:v>
                </c:pt>
                <c:pt idx="285">
                  <c:v>7.6154793198470632</c:v>
                </c:pt>
                <c:pt idx="286">
                  <c:v>7.6274019232478274</c:v>
                </c:pt>
                <c:pt idx="287">
                  <c:v>7.639264913631588</c:v>
                </c:pt>
                <c:pt idx="288">
                  <c:v>7.6510685890634305</c:v>
                </c:pt>
                <c:pt idx="289">
                  <c:v>7.6628132461181124</c:v>
                </c:pt>
                <c:pt idx="290">
                  <c:v>7.6744991798875217</c:v>
                </c:pt>
                <c:pt idx="291">
                  <c:v>7.6861266839880846</c:v>
                </c:pt>
                <c:pt idx="292">
                  <c:v>7.697696050568144</c:v>
                </c:pt>
                <c:pt idx="293">
                  <c:v>7.7092075703153027</c:v>
                </c:pt>
                <c:pt idx="294">
                  <c:v>7.7206615324637262</c:v>
                </c:pt>
                <c:pt idx="295">
                  <c:v>7.7320582248014071</c:v>
                </c:pt>
                <c:pt idx="296">
                  <c:v>7.7433979336774001</c:v>
                </c:pt>
                <c:pt idx="297">
                  <c:v>7.7546809440090128</c:v>
                </c:pt>
                <c:pt idx="298">
                  <c:v>7.7659075392889685</c:v>
                </c:pt>
                <c:pt idx="299">
                  <c:v>7.7770780015925238</c:v>
                </c:pt>
                <c:pt idx="300">
                  <c:v>7.7881926115845612</c:v>
                </c:pt>
                <c:pt idx="301">
                  <c:v>7.7992516485266377</c:v>
                </c:pt>
                <c:pt idx="302">
                  <c:v>7.8102553902840048</c:v>
                </c:pt>
                <c:pt idx="303">
                  <c:v>7.8212041133325849</c:v>
                </c:pt>
                <c:pt idx="304">
                  <c:v>7.8320980927659223</c:v>
                </c:pt>
                <c:pt idx="305">
                  <c:v>7.8429376023020927</c:v>
                </c:pt>
                <c:pt idx="306">
                  <c:v>7.8537229142905831</c:v>
                </c:pt>
                <c:pt idx="307">
                  <c:v>7.8644542997191298</c:v>
                </c:pt>
                <c:pt idx="308">
                  <c:v>7.8751320282205333</c:v>
                </c:pt>
                <c:pt idx="309">
                  <c:v>7.8857563680794307</c:v>
                </c:pt>
                <c:pt idx="310">
                  <c:v>7.8963275862390327</c:v>
                </c:pt>
                <c:pt idx="311">
                  <c:v>7.9068459483078373</c:v>
                </c:pt>
                <c:pt idx="312">
                  <c:v>7.9173117185662978</c:v>
                </c:pt>
                <c:pt idx="313">
                  <c:v>7.9277251599734671</c:v>
                </c:pt>
                <c:pt idx="314">
                  <c:v>7.9380865341735998</c:v>
                </c:pt>
                <c:pt idx="315">
                  <c:v>7.9483961015027313</c:v>
                </c:pt>
                <c:pt idx="316">
                  <c:v>7.9586541209952175</c:v>
                </c:pt>
                <c:pt idx="317">
                  <c:v>7.9688608503902421</c:v>
                </c:pt>
                <c:pt idx="318">
                  <c:v>7.9790165461382907</c:v>
                </c:pt>
                <c:pt idx="319">
                  <c:v>7.9891214634075984</c:v>
                </c:pt>
                <c:pt idx="320">
                  <c:v>7.9991758560905604</c:v>
                </c:pt>
                <c:pt idx="321">
                  <c:v>8.0091799768101062</c:v>
                </c:pt>
                <c:pt idx="322">
                  <c:v>8.019134076926056</c:v>
                </c:pt>
                <c:pt idx="323">
                  <c:v>8.0290384065414262</c:v>
                </c:pt>
                <c:pt idx="324">
                  <c:v>8.0388932145087182</c:v>
                </c:pt>
                <c:pt idx="325">
                  <c:v>8.0486987484361734</c:v>
                </c:pt>
                <c:pt idx="326">
                  <c:v>8.0584552546939925</c:v>
                </c:pt>
                <c:pt idx="327">
                  <c:v>8.0681629784205224</c:v>
                </c:pt>
                <c:pt idx="328">
                  <c:v>8.0778221635284204</c:v>
                </c:pt>
                <c:pt idx="329">
                  <c:v>8.0874330527107787</c:v>
                </c:pt>
                <c:pt idx="330">
                  <c:v>8.0969958874472248</c:v>
                </c:pt>
                <c:pt idx="331">
                  <c:v>8.1065109080099873</c:v>
                </c:pt>
                <c:pt idx="332">
                  <c:v>8.1159783534699361</c:v>
                </c:pt>
                <c:pt idx="333">
                  <c:v>8.1253984617025861</c:v>
                </c:pt>
                <c:pt idx="334">
                  <c:v>8.1347714693940727</c:v>
                </c:pt>
                <c:pt idx="335">
                  <c:v>8.1440976120471031</c:v>
                </c:pt>
                <c:pt idx="336">
                  <c:v>8.1533771239868678</c:v>
                </c:pt>
                <c:pt idx="337">
                  <c:v>8.1626102383669323</c:v>
                </c:pt>
                <c:pt idx="338">
                  <c:v>8.1717971871750983</c:v>
                </c:pt>
                <c:pt idx="339">
                  <c:v>8.180938201239222</c:v>
                </c:pt>
                <c:pt idx="340">
                  <c:v>8.1900335102330253</c:v>
                </c:pt>
                <c:pt idx="341">
                  <c:v>8.1990833426818597</c:v>
                </c:pt>
                <c:pt idx="342">
                  <c:v>8.2080879259684512</c:v>
                </c:pt>
                <c:pt idx="343">
                  <c:v>8.2170474863386076</c:v>
                </c:pt>
                <c:pt idx="344">
                  <c:v>8.2259622489069155</c:v>
                </c:pt>
                <c:pt idx="345">
                  <c:v>8.2348324376623818</c:v>
                </c:pt>
                <c:pt idx="346">
                  <c:v>8.2436582754740702</c:v>
                </c:pt>
                <c:pt idx="347">
                  <c:v>8.2524399840967</c:v>
                </c:pt>
                <c:pt idx="348">
                  <c:v>8.2611777841762173</c:v>
                </c:pt>
                <c:pt idx="349">
                  <c:v>8.2698718952553349</c:v>
                </c:pt>
                <c:pt idx="350">
                  <c:v>8.2785225357790573</c:v>
                </c:pt>
                <c:pt idx="351">
                  <c:v>8.2871299231001636</c:v>
                </c:pt>
                <c:pt idx="352">
                  <c:v>8.2956942734846635</c:v>
                </c:pt>
                <c:pt idx="353">
                  <c:v>8.3042158021172394</c:v>
                </c:pt>
                <c:pt idx="354">
                  <c:v>8.3126947231066524</c:v>
                </c:pt>
                <c:pt idx="355">
                  <c:v>8.3211312494911187</c:v>
                </c:pt>
                <c:pt idx="356">
                  <c:v>8.3295255932436625</c:v>
                </c:pt>
                <c:pt idx="357">
                  <c:v>8.3378779652774444</c:v>
                </c:pt>
                <c:pt idx="358">
                  <c:v>8.3461885754510572</c:v>
                </c:pt>
                <c:pt idx="359">
                  <c:v>8.3544576325738014</c:v>
                </c:pt>
                <c:pt idx="360">
                  <c:v>8.3626853444109326</c:v>
                </c:pt>
                <c:pt idx="361">
                  <c:v>8.3708719176888771</c:v>
                </c:pt>
                <c:pt idx="362">
                  <c:v>8.3790175581004327</c:v>
                </c:pt>
                <c:pt idx="363">
                  <c:v>8.3871224703099294</c:v>
                </c:pt>
                <c:pt idx="364">
                  <c:v>8.3951868579583806</c:v>
                </c:pt>
                <c:pt idx="365">
                  <c:v>8.4032109236685884</c:v>
                </c:pt>
                <c:pt idx="366">
                  <c:v>8.4111948690502452</c:v>
                </c:pt>
                <c:pt idx="367">
                  <c:v>8.419138894704993</c:v>
                </c:pt>
                <c:pt idx="368">
                  <c:v>8.4270432002314681</c:v>
                </c:pt>
                <c:pt idx="369">
                  <c:v>8.4349079842303123</c:v>
                </c:pt>
                <c:pt idx="370">
                  <c:v>8.4427334443091588</c:v>
                </c:pt>
                <c:pt idx="371">
                  <c:v>8.4505197770876155</c:v>
                </c:pt>
                <c:pt idx="372">
                  <c:v>8.4582671782021777</c:v>
                </c:pt>
                <c:pt idx="373">
                  <c:v>8.4659758423111651</c:v>
                </c:pt>
                <c:pt idx="374">
                  <c:v>8.4736459630996102</c:v>
                </c:pt>
                <c:pt idx="375">
                  <c:v>8.4812777332841129</c:v>
                </c:pt>
                <c:pt idx="376">
                  <c:v>8.4888713446176922</c:v>
                </c:pt>
                <c:pt idx="377">
                  <c:v>8.4964269878946048</c:v>
                </c:pt>
                <c:pt idx="378">
                  <c:v>8.5039448529551311</c:v>
                </c:pt>
                <c:pt idx="379">
                  <c:v>8.5114251286903553</c:v>
                </c:pt>
                <c:pt idx="380">
                  <c:v>8.5188680030469026</c:v>
                </c:pt>
                <c:pt idx="381">
                  <c:v>8.5262736630316684</c:v>
                </c:pt>
                <c:pt idx="382">
                  <c:v>8.5336422947165111</c:v>
                </c:pt>
                <c:pt idx="383">
                  <c:v>8.5409740832429275</c:v>
                </c:pt>
                <c:pt idx="384">
                  <c:v>8.5482692128267139</c:v>
                </c:pt>
                <c:pt idx="385">
                  <c:v>8.5555278667625796</c:v>
                </c:pt>
                <c:pt idx="386">
                  <c:v>8.5627502274287668</c:v>
                </c:pt>
                <c:pt idx="387">
                  <c:v>8.569936476291625</c:v>
                </c:pt>
                <c:pt idx="388">
                  <c:v>8.5770867939101656</c:v>
                </c:pt>
                <c:pt idx="389">
                  <c:v>8.5842013599406144</c:v>
                </c:pt>
                <c:pt idx="390">
                  <c:v>8.5912803531409114</c:v>
                </c:pt>
                <c:pt idx="391">
                  <c:v>8.5983239513752068</c:v>
                </c:pt>
                <c:pt idx="392">
                  <c:v>8.6053323316183317</c:v>
                </c:pt>
                <c:pt idx="393">
                  <c:v>8.6123056699602412</c:v>
                </c:pt>
                <c:pt idx="394">
                  <c:v>8.6192441416104408</c:v>
                </c:pt>
                <c:pt idx="395">
                  <c:v>8.6261479209023886</c:v>
                </c:pt>
                <c:pt idx="396">
                  <c:v>8.6330171812978751</c:v>
                </c:pt>
                <c:pt idx="397">
                  <c:v>8.6398520953913849</c:v>
                </c:pt>
                <c:pt idx="398">
                  <c:v>8.6466528349144287</c:v>
                </c:pt>
                <c:pt idx="399">
                  <c:v>8.6534195707398567</c:v>
                </c:pt>
                <c:pt idx="400">
                  <c:v>8.6601524728861587</c:v>
                </c:pt>
                <c:pt idx="401">
                  <c:v>8.666851710521728</c:v>
                </c:pt>
                <c:pt idx="402">
                  <c:v>8.6735174519691185</c:v>
                </c:pt>
                <c:pt idx="403">
                  <c:v>8.6801498647092732</c:v>
                </c:pt>
                <c:pt idx="404">
                  <c:v>8.6867491153857248</c:v>
                </c:pt>
                <c:pt idx="405">
                  <c:v>8.693315369808797</c:v>
                </c:pt>
                <c:pt idx="406">
                  <c:v>8.6998487929597523</c:v>
                </c:pt>
                <c:pt idx="407">
                  <c:v>8.7063495489949538</c:v>
                </c:pt>
                <c:pt idx="408">
                  <c:v>8.7128178012499795</c:v>
                </c:pt>
                <c:pt idx="409">
                  <c:v>8.719253712243729</c:v>
                </c:pt>
                <c:pt idx="410">
                  <c:v>8.7256574436825094</c:v>
                </c:pt>
                <c:pt idx="411">
                  <c:v>8.7320291564640975</c:v>
                </c:pt>
                <c:pt idx="412">
                  <c:v>8.7383690106817777</c:v>
                </c:pt>
                <c:pt idx="413">
                  <c:v>8.7446771656283673</c:v>
                </c:pt>
                <c:pt idx="414">
                  <c:v>8.750953779800227</c:v>
                </c:pt>
                <c:pt idx="415">
                  <c:v>8.7571990109012265</c:v>
                </c:pt>
                <c:pt idx="416">
                  <c:v>8.7634130158467212</c:v>
                </c:pt>
                <c:pt idx="417">
                  <c:v>8.7695959507674868</c:v>
                </c:pt>
                <c:pt idx="418">
                  <c:v>8.7757479710136508</c:v>
                </c:pt>
                <c:pt idx="419">
                  <c:v>8.7818692311585806</c:v>
                </c:pt>
                <c:pt idx="420">
                  <c:v>8.7879598850027882</c:v>
                </c:pt>
                <c:pt idx="421">
                  <c:v>8.7940200855777739</c:v>
                </c:pt>
                <c:pt idx="422">
                  <c:v>8.8000499851498848</c:v>
                </c:pt>
                <c:pt idx="423">
                  <c:v>8.8060497352241338</c:v>
                </c:pt>
                <c:pt idx="424">
                  <c:v>8.8120194865480137</c:v>
                </c:pt>
                <c:pt idx="425">
                  <c:v>8.8179593891152752</c:v>
                </c:pt>
                <c:pt idx="426">
                  <c:v>8.8238695921696984</c:v>
                </c:pt>
                <c:pt idx="427">
                  <c:v>8.8297502442088494</c:v>
                </c:pt>
                <c:pt idx="428">
                  <c:v>8.8356014929878057</c:v>
                </c:pt>
                <c:pt idx="429">
                  <c:v>8.8414234855228653</c:v>
                </c:pt>
                <c:pt idx="430">
                  <c:v>8.8472163680952516</c:v>
                </c:pt>
                <c:pt idx="431">
                  <c:v>8.8529802862547751</c:v>
                </c:pt>
                <c:pt idx="432">
                  <c:v>8.8587153848235012</c:v>
                </c:pt>
                <c:pt idx="433">
                  <c:v>8.8644218078993831</c:v>
                </c:pt>
                <c:pt idx="434">
                  <c:v>8.8700996988598853</c:v>
                </c:pt>
                <c:pt idx="435">
                  <c:v>8.8757492003655862</c:v>
                </c:pt>
                <c:pt idx="436">
                  <c:v>8.8813704543637577</c:v>
                </c:pt>
                <c:pt idx="437">
                  <c:v>8.8869636020919405</c:v>
                </c:pt>
                <c:pt idx="438">
                  <c:v>8.8925287840814811</c:v>
                </c:pt>
                <c:pt idx="439">
                  <c:v>8.8980661401610739</c:v>
                </c:pt>
                <c:pt idx="440">
                  <c:v>8.9035758094602677</c:v>
                </c:pt>
                <c:pt idx="441">
                  <c:v>8.9090579304129669</c:v>
                </c:pt>
                <c:pt idx="442">
                  <c:v>8.9145126407609023</c:v>
                </c:pt>
                <c:pt idx="443">
                  <c:v>8.9199400775570972</c:v>
                </c:pt>
                <c:pt idx="444">
                  <c:v>8.9253403771693112</c:v>
                </c:pt>
                <c:pt idx="445">
                  <c:v>8.9307136752834637</c:v>
                </c:pt>
                <c:pt idx="446">
                  <c:v>8.9360601069070462</c:v>
                </c:pt>
                <c:pt idx="447">
                  <c:v>8.9413798063725114</c:v>
                </c:pt>
                <c:pt idx="448">
                  <c:v>8.9466729073406484</c:v>
                </c:pt>
                <c:pt idx="449">
                  <c:v>8.9519395428039452</c:v>
                </c:pt>
                <c:pt idx="450">
                  <c:v>8.9571798450899252</c:v>
                </c:pt>
                <c:pt idx="451">
                  <c:v>8.9623939458644752</c:v>
                </c:pt>
                <c:pt idx="452">
                  <c:v>8.9675819761351541</c:v>
                </c:pt>
                <c:pt idx="453">
                  <c:v>8.972744066254478</c:v>
                </c:pt>
                <c:pt idx="454">
                  <c:v>8.9778803459232055</c:v>
                </c:pt>
                <c:pt idx="455">
                  <c:v>8.98299094419359</c:v>
                </c:pt>
                <c:pt idx="456">
                  <c:v>8.9880759894726214</c:v>
                </c:pt>
                <c:pt idx="457">
                  <c:v>8.9931356095252593</c:v>
                </c:pt>
                <c:pt idx="458">
                  <c:v>8.9981699314776336</c:v>
                </c:pt>
                <c:pt idx="459">
                  <c:v>9.0031790818202442</c:v>
                </c:pt>
                <c:pt idx="460">
                  <c:v>9.0081631864111422</c:v>
                </c:pt>
                <c:pt idx="461">
                  <c:v>9.0131223704790866</c:v>
                </c:pt>
                <c:pt idx="462">
                  <c:v>9.01805675862669</c:v>
                </c:pt>
                <c:pt idx="463">
                  <c:v>9.0229664748335576</c:v>
                </c:pt>
                <c:pt idx="464">
                  <c:v>9.0278516424593906</c:v>
                </c:pt>
                <c:pt idx="465">
                  <c:v>9.0327123842470947</c:v>
                </c:pt>
                <c:pt idx="466">
                  <c:v>9.03754882232586</c:v>
                </c:pt>
                <c:pt idx="467">
                  <c:v>9.0423610782142312</c:v>
                </c:pt>
                <c:pt idx="468">
                  <c:v>9.0471492728231588</c:v>
                </c:pt>
                <c:pt idx="469">
                  <c:v>9.0519135264590425</c:v>
                </c:pt>
                <c:pt idx="470">
                  <c:v>9.0566539588267485</c:v>
                </c:pt>
                <c:pt idx="471">
                  <c:v>9.0613706890326142</c:v>
                </c:pt>
                <c:pt idx="472">
                  <c:v>9.0660638355874532</c:v>
                </c:pt>
                <c:pt idx="473">
                  <c:v>9.0707335164095149</c:v>
                </c:pt>
                <c:pt idx="474">
                  <c:v>9.0753798488274686</c:v>
                </c:pt>
                <c:pt idx="475">
                  <c:v>9.0800029495833297</c:v>
                </c:pt>
                <c:pt idx="476">
                  <c:v>9.0846029348354147</c:v>
                </c:pt>
                <c:pt idx="477">
                  <c:v>9.0891799201612375</c:v>
                </c:pt>
                <c:pt idx="478">
                  <c:v>9.0937340205604329</c:v>
                </c:pt>
                <c:pt idx="479">
                  <c:v>9.0982653504576305</c:v>
                </c:pt>
                <c:pt idx="480">
                  <c:v>9.1027740237053418</c:v>
                </c:pt>
                <c:pt idx="481">
                  <c:v>9.1072601535868163</c:v>
                </c:pt>
                <c:pt idx="482">
                  <c:v>9.1117238528188818</c:v>
                </c:pt>
                <c:pt idx="483">
                  <c:v>9.1161652335547867</c:v>
                </c:pt>
                <c:pt idx="484">
                  <c:v>9.1205844073870139</c:v>
                </c:pt>
                <c:pt idx="485">
                  <c:v>9.1249814853500784</c:v>
                </c:pt>
                <c:pt idx="486">
                  <c:v>9.1293565779233283</c:v>
                </c:pt>
                <c:pt idx="487">
                  <c:v>9.1337097950337132</c:v>
                </c:pt>
                <c:pt idx="488">
                  <c:v>9.1380412460585436</c:v>
                </c:pt>
                <c:pt idx="489">
                  <c:v>9.1423510398282524</c:v>
                </c:pt>
                <c:pt idx="490">
                  <c:v>9.14663928462911</c:v>
                </c:pt>
                <c:pt idx="491">
                  <c:v>9.1509060882059643</c:v>
                </c:pt>
                <c:pt idx="492">
                  <c:v>9.1551515577649329</c:v>
                </c:pt>
                <c:pt idx="493">
                  <c:v>9.1593757999761092</c:v>
                </c:pt>
                <c:pt idx="494">
                  <c:v>9.1635789209762279</c:v>
                </c:pt>
                <c:pt idx="495">
                  <c:v>9.1677610263713465</c:v>
                </c:pt>
                <c:pt idx="496">
                  <c:v>9.1719222212394893</c:v>
                </c:pt>
                <c:pt idx="497">
                  <c:v>9.1760626101332914</c:v>
                </c:pt>
                <c:pt idx="498">
                  <c:v>9.1801822970826237</c:v>
                </c:pt>
                <c:pt idx="499">
                  <c:v>9.1842813855972114</c:v>
                </c:pt>
                <c:pt idx="500">
                  <c:v>9.1883599786692258</c:v>
                </c:pt>
                <c:pt idx="501">
                  <c:v>9.1924181787758794</c:v>
                </c:pt>
                <c:pt idx="502">
                  <c:v>9.1964560878819999</c:v>
                </c:pt>
                <c:pt idx="503">
                  <c:v>9.2004738074425916</c:v>
                </c:pt>
                <c:pt idx="504">
                  <c:v>9.2044714384053776</c:v>
                </c:pt>
                <c:pt idx="505">
                  <c:v>9.2084490812133506</c:v>
                </c:pt>
                <c:pt idx="506">
                  <c:v>9.2124068358072844</c:v>
                </c:pt>
                <c:pt idx="507">
                  <c:v>9.2163448016282477</c:v>
                </c:pt>
                <c:pt idx="508">
                  <c:v>9.2202630776201051</c:v>
                </c:pt>
                <c:pt idx="509">
                  <c:v>9.2241617622320042</c:v>
                </c:pt>
                <c:pt idx="510">
                  <c:v>9.2280409534208463</c:v>
                </c:pt>
                <c:pt idx="511">
                  <c:v>9.2319007486537412</c:v>
                </c:pt>
                <c:pt idx="512">
                  <c:v>9.2357412449104732</c:v>
                </c:pt>
                <c:pt idx="513">
                  <c:v>9.2395625386859201</c:v>
                </c:pt>
                <c:pt idx="514">
                  <c:v>9.2433647259924907</c:v>
                </c:pt>
                <c:pt idx="515">
                  <c:v>9.2471479023625278</c:v>
                </c:pt>
                <c:pt idx="516">
                  <c:v>9.2509121628507156</c:v>
                </c:pt>
                <c:pt idx="517">
                  <c:v>9.2546576020364615</c:v>
                </c:pt>
                <c:pt idx="518">
                  <c:v>9.2583843140262783</c:v>
                </c:pt>
                <c:pt idx="519">
                  <c:v>9.2620923924561467</c:v>
                </c:pt>
                <c:pt idx="520">
                  <c:v>9.2657819304938673</c:v>
                </c:pt>
                <c:pt idx="521">
                  <c:v>9.2694530208413966</c:v>
                </c:pt>
                <c:pt idx="522">
                  <c:v>9.2731057557371894</c:v>
                </c:pt>
                <c:pt idx="523">
                  <c:v>9.2767402269585038</c:v>
                </c:pt>
                <c:pt idx="524">
                  <c:v>9.2803565258237128</c:v>
                </c:pt>
                <c:pt idx="525">
                  <c:v>9.2839547431945952</c:v>
                </c:pt>
                <c:pt idx="526">
                  <c:v>9.2875349694786227</c:v>
                </c:pt>
                <c:pt idx="527">
                  <c:v>9.2910972946312285</c:v>
                </c:pt>
                <c:pt idx="528">
                  <c:v>9.2946418081580724</c:v>
                </c:pt>
                <c:pt idx="529">
                  <c:v>9.2981685991172824</c:v>
                </c:pt>
                <c:pt idx="530">
                  <c:v>9.3016777561216966</c:v>
                </c:pt>
                <c:pt idx="531">
                  <c:v>9.3051693673410885</c:v>
                </c:pt>
                <c:pt idx="532">
                  <c:v>9.3086435205043827</c:v>
                </c:pt>
                <c:pt idx="533">
                  <c:v>9.3121003029018592</c:v>
                </c:pt>
                <c:pt idx="534">
                  <c:v>9.3155398013873505</c:v>
                </c:pt>
                <c:pt idx="535">
                  <c:v>9.3189621023804126</c:v>
                </c:pt>
                <c:pt idx="536">
                  <c:v>9.3223672918685114</c:v>
                </c:pt>
                <c:pt idx="537">
                  <c:v>9.3257554554091691</c:v>
                </c:pt>
                <c:pt idx="538">
                  <c:v>9.3291266781321234</c:v>
                </c:pt>
                <c:pt idx="539">
                  <c:v>9.3324810447414617</c:v>
                </c:pt>
                <c:pt idx="540">
                  <c:v>9.3358186395177558</c:v>
                </c:pt>
                <c:pt idx="541">
                  <c:v>9.3391395463201672</c:v>
                </c:pt>
                <c:pt idx="542">
                  <c:v>9.3424438485885659</c:v>
                </c:pt>
                <c:pt idx="543">
                  <c:v>9.3457316293456234</c:v>
                </c:pt>
                <c:pt idx="544">
                  <c:v>9.349002971198896</c:v>
                </c:pt>
                <c:pt idx="545">
                  <c:v>9.3522579563429016</c:v>
                </c:pt>
                <c:pt idx="546">
                  <c:v>9.3554966665611872</c:v>
                </c:pt>
                <c:pt idx="547">
                  <c:v>9.3587191832283825</c:v>
                </c:pt>
                <c:pt idx="548">
                  <c:v>9.3619255873122409</c:v>
                </c:pt>
                <c:pt idx="549">
                  <c:v>9.3651159593756788</c:v>
                </c:pt>
                <c:pt idx="550">
                  <c:v>9.3682903795788022</c:v>
                </c:pt>
                <c:pt idx="551">
                  <c:v>9.371448927680909</c:v>
                </c:pt>
                <c:pt idx="552">
                  <c:v>9.3745916830425049</c:v>
                </c:pt>
                <c:pt idx="553">
                  <c:v>9.3777187246272913</c:v>
                </c:pt>
                <c:pt idx="554">
                  <c:v>9.3808301310041546</c:v>
                </c:pt>
                <c:pt idx="555">
                  <c:v>9.3839259803491348</c:v>
                </c:pt>
                <c:pt idx="556">
                  <c:v>9.3870063504473897</c:v>
                </c:pt>
                <c:pt idx="557">
                  <c:v>9.3900713186951528</c:v>
                </c:pt>
                <c:pt idx="558">
                  <c:v>9.393120962101678</c:v>
                </c:pt>
                <c:pt idx="559">
                  <c:v>9.3961553572911676</c:v>
                </c:pt>
                <c:pt idx="560">
                  <c:v>9.3991745805047131</c:v>
                </c:pt>
                <c:pt idx="561">
                  <c:v>9.4021787076021894</c:v>
                </c:pt>
                <c:pt idx="562">
                  <c:v>9.4051678140641783</c:v>
                </c:pt>
                <c:pt idx="563">
                  <c:v>9.4081419749938568</c:v>
                </c:pt>
                <c:pt idx="564">
                  <c:v>9.4111012651188872</c:v>
                </c:pt>
                <c:pt idx="565">
                  <c:v>9.4140457587932929</c:v>
                </c:pt>
                <c:pt idx="566">
                  <c:v>9.416975529999327</c:v>
                </c:pt>
                <c:pt idx="567">
                  <c:v>9.4198906523493289</c:v>
                </c:pt>
                <c:pt idx="568">
                  <c:v>9.4227911990875821</c:v>
                </c:pt>
                <c:pt idx="569">
                  <c:v>9.4256772430921458</c:v>
                </c:pt>
                <c:pt idx="570">
                  <c:v>9.4285488568766844</c:v>
                </c:pt>
                <c:pt idx="571">
                  <c:v>9.4314061125923008</c:v>
                </c:pt>
                <c:pt idx="572">
                  <c:v>9.434249082029341</c:v>
                </c:pt>
                <c:pt idx="573">
                  <c:v>9.4370778366191939</c:v>
                </c:pt>
                <c:pt idx="574">
                  <c:v>9.4398924474360992</c:v>
                </c:pt>
                <c:pt idx="575">
                  <c:v>9.4426929851989172</c:v>
                </c:pt>
                <c:pt idx="576">
                  <c:v>9.445479520272924</c:v>
                </c:pt>
                <c:pt idx="577">
                  <c:v>9.4482521226715583</c:v>
                </c:pt>
                <c:pt idx="578">
                  <c:v>9.451010862058201</c:v>
                </c:pt>
                <c:pt idx="579">
                  <c:v>9.4537558077479105</c:v>
                </c:pt>
                <c:pt idx="580">
                  <c:v>9.4564870287091711</c:v>
                </c:pt>
                <c:pt idx="581">
                  <c:v>9.4592045935656266</c:v>
                </c:pt>
                <c:pt idx="582">
                  <c:v>9.4619085705977977</c:v>
                </c:pt>
                <c:pt idx="583">
                  <c:v>9.4645990277448089</c:v>
                </c:pt>
                <c:pt idx="584">
                  <c:v>9.467276032606085</c:v>
                </c:pt>
                <c:pt idx="585">
                  <c:v>9.4699396524430544</c:v>
                </c:pt>
                <c:pt idx="586">
                  <c:v>9.4725899541808385</c:v>
                </c:pt>
                <c:pt idx="587">
                  <c:v>9.475227004409934</c:v>
                </c:pt>
                <c:pt idx="588">
                  <c:v>9.4778508693878845</c:v>
                </c:pt>
                <c:pt idx="589">
                  <c:v>9.4804616150409444</c:v>
                </c:pt>
                <c:pt idx="590">
                  <c:v>9.483059306965739</c:v>
                </c:pt>
                <c:pt idx="591">
                  <c:v>9.4856440104309101</c:v>
                </c:pt>
                <c:pt idx="592">
                  <c:v>9.4882157903787565</c:v>
                </c:pt>
                <c:pt idx="593">
                  <c:v>9.4907747114268624</c:v>
                </c:pt>
                <c:pt idx="594">
                  <c:v>9.493320837869728</c:v>
                </c:pt>
                <c:pt idx="595">
                  <c:v>9.4958542336803777</c:v>
                </c:pt>
                <c:pt idx="596">
                  <c:v>9.498374962511976</c:v>
                </c:pt>
                <c:pt idx="597">
                  <c:v>9.5008830876994175</c:v>
                </c:pt>
                <c:pt idx="598">
                  <c:v>9.5033786722609204</c:v>
                </c:pt>
                <c:pt idx="599">
                  <c:v>9.5058617788996163</c:v>
                </c:pt>
                <c:pt idx="600">
                  <c:v>9.5083324700051168</c:v>
                </c:pt>
                <c:pt idx="601">
                  <c:v>9.5107908076550913</c:v>
                </c:pt>
                <c:pt idx="602">
                  <c:v>9.5132368536168155</c:v>
                </c:pt>
                <c:pt idx="603">
                  <c:v>9.5156706693487312</c:v>
                </c:pt>
                <c:pt idx="604">
                  <c:v>9.5180923160019866</c:v>
                </c:pt>
                <c:pt idx="605">
                  <c:v>9.5205018544219762</c:v>
                </c:pt>
                <c:pt idx="606">
                  <c:v>9.5228993451498667</c:v>
                </c:pt>
                <c:pt idx="607">
                  <c:v>9.5252848484241177</c:v>
                </c:pt>
                <c:pt idx="608">
                  <c:v>9.5276584241819968</c:v>
                </c:pt>
                <c:pt idx="609">
                  <c:v>9.530020132061086</c:v>
                </c:pt>
                <c:pt idx="610">
                  <c:v>9.5323700314007809</c:v>
                </c:pt>
                <c:pt idx="611">
                  <c:v>9.5347081812437775</c:v>
                </c:pt>
                <c:pt idx="612">
                  <c:v>9.5370346403375592</c:v>
                </c:pt>
                <c:pt idx="613">
                  <c:v>9.539349467135871</c:v>
                </c:pt>
                <c:pt idx="614">
                  <c:v>9.5416527198001901</c:v>
                </c:pt>
                <c:pt idx="615">
                  <c:v>9.5439444562011904</c:v>
                </c:pt>
                <c:pt idx="616">
                  <c:v>9.5462247339201838</c:v>
                </c:pt>
                <c:pt idx="617">
                  <c:v>9.5484936102505831</c:v>
                </c:pt>
                <c:pt idx="618">
                  <c:v>9.5507511421993296</c:v>
                </c:pt>
                <c:pt idx="619">
                  <c:v>9.5529973864883324</c:v>
                </c:pt>
                <c:pt idx="620">
                  <c:v>9.5552323995558925</c:v>
                </c:pt>
                <c:pt idx="621">
                  <c:v>9.557456237558112</c:v>
                </c:pt>
                <c:pt idx="622">
                  <c:v>9.5596689563703219</c:v>
                </c:pt>
                <c:pt idx="623">
                  <c:v>9.5618706115884713</c:v>
                </c:pt>
                <c:pt idx="624">
                  <c:v>9.5640612585305291</c:v>
                </c:pt>
                <c:pt idx="625">
                  <c:v>9.5662409522378749</c:v>
                </c:pt>
                <c:pt idx="626">
                  <c:v>9.5684097474766858</c:v>
                </c:pt>
                <c:pt idx="627">
                  <c:v>9.5705676987393034</c:v>
                </c:pt>
                <c:pt idx="628">
                  <c:v>9.5727148602456076</c:v>
                </c:pt>
                <c:pt idx="629">
                  <c:v>9.5748512859443782</c:v>
                </c:pt>
                <c:pt idx="630">
                  <c:v>9.5769770295146568</c:v>
                </c:pt>
                <c:pt idx="631">
                  <c:v>9.5790921443670829</c:v>
                </c:pt>
                <c:pt idx="632">
                  <c:v>9.5811966836452473</c:v>
                </c:pt>
                <c:pt idx="633">
                  <c:v>9.5832907002270211</c:v>
                </c:pt>
                <c:pt idx="634">
                  <c:v>9.5853742467258876</c:v>
                </c:pt>
                <c:pt idx="635">
                  <c:v>9.5874473754922569</c:v>
                </c:pt>
                <c:pt idx="636">
                  <c:v>9.589510138614795</c:v>
                </c:pt>
                <c:pt idx="637">
                  <c:v>9.5915625879217217</c:v>
                </c:pt>
                <c:pt idx="638">
                  <c:v>9.5936047749821132</c:v>
                </c:pt>
                <c:pt idx="639">
                  <c:v>9.5956367511072038</c:v>
                </c:pt>
                <c:pt idx="640">
                  <c:v>9.597658567351667</c:v>
                </c:pt>
                <c:pt idx="641">
                  <c:v>9.5996702745149083</c:v>
                </c:pt>
                <c:pt idx="642">
                  <c:v>9.6016719231423338</c:v>
                </c:pt>
                <c:pt idx="643">
                  <c:v>9.6036635635266236</c:v>
                </c:pt>
                <c:pt idx="644">
                  <c:v>9.60564524570899</c:v>
                </c:pt>
                <c:pt idx="645">
                  <c:v>9.6076170194804451</c:v>
                </c:pt>
                <c:pt idx="646">
                  <c:v>9.6095789343830429</c:v>
                </c:pt>
                <c:pt idx="647">
                  <c:v>9.611531039711128</c:v>
                </c:pt>
                <c:pt idx="648">
                  <c:v>9.6134733845125719</c:v>
                </c:pt>
                <c:pt idx="649">
                  <c:v>9.6154060175900096</c:v>
                </c:pt>
                <c:pt idx="650">
                  <c:v>9.6173289875020593</c:v>
                </c:pt>
                <c:pt idx="651">
                  <c:v>9.6192423425645472</c:v>
                </c:pt>
                <c:pt idx="652">
                  <c:v>9.6211461308517254</c:v>
                </c:pt>
                <c:pt idx="653">
                  <c:v>9.6230404001974659</c:v>
                </c:pt>
                <c:pt idx="654">
                  <c:v>9.624925198196479</c:v>
                </c:pt>
                <c:pt idx="655">
                  <c:v>9.6268005722054983</c:v>
                </c:pt>
                <c:pt idx="656">
                  <c:v>9.6286665693444693</c:v>
                </c:pt>
                <c:pt idx="657">
                  <c:v>9.630523236497746</c:v>
                </c:pt>
                <c:pt idx="658">
                  <c:v>9.6323706203152586</c:v>
                </c:pt>
                <c:pt idx="659">
                  <c:v>9.6342087672136838</c:v>
                </c:pt>
                <c:pt idx="660">
                  <c:v>9.6360377233776138</c:v>
                </c:pt>
                <c:pt idx="661">
                  <c:v>9.6378575347607267</c:v>
                </c:pt>
                <c:pt idx="662">
                  <c:v>9.6396682470869219</c:v>
                </c:pt>
                <c:pt idx="663">
                  <c:v>9.641469905851487</c:v>
                </c:pt>
                <c:pt idx="664">
                  <c:v>9.6432625563222292</c:v>
                </c:pt>
                <c:pt idx="665">
                  <c:v>9.6450462435406177</c:v>
                </c:pt>
                <c:pt idx="666">
                  <c:v>9.6468210123229152</c:v>
                </c:pt>
                <c:pt idx="667">
                  <c:v>9.6485869072612989</c:v>
                </c:pt>
                <c:pt idx="668">
                  <c:v>9.6503439727249933</c:v>
                </c:pt>
                <c:pt idx="669">
                  <c:v>9.6520922528613688</c:v>
                </c:pt>
                <c:pt idx="670">
                  <c:v>9.653831791597062</c:v>
                </c:pt>
                <c:pt idx="671">
                  <c:v>9.6555626326390751</c:v>
                </c:pt>
                <c:pt idx="672">
                  <c:v>9.6572848194758798</c:v>
                </c:pt>
                <c:pt idx="673">
                  <c:v>9.6589983953785001</c:v>
                </c:pt>
                <c:pt idx="674">
                  <c:v>9.6607034034016088</c:v>
                </c:pt>
                <c:pt idx="675">
                  <c:v>9.6623998863846001</c:v>
                </c:pt>
                <c:pt idx="676">
                  <c:v>9.6640878869526752</c:v>
                </c:pt>
                <c:pt idx="677">
                  <c:v>9.6657674475179114</c:v>
                </c:pt>
                <c:pt idx="678">
                  <c:v>9.6674386102803229</c:v>
                </c:pt>
                <c:pt idx="679">
                  <c:v>9.6691014172289211</c:v>
                </c:pt>
                <c:pt idx="680">
                  <c:v>9.6707559101427769</c:v>
                </c:pt>
                <c:pt idx="681">
                  <c:v>9.6724021305920633</c:v>
                </c:pt>
                <c:pt idx="682">
                  <c:v>9.674040119939102</c:v>
                </c:pt>
                <c:pt idx="683">
                  <c:v>9.6756699193394056</c:v>
                </c:pt>
                <c:pt idx="684">
                  <c:v>9.6772915697427084</c:v>
                </c:pt>
                <c:pt idx="685">
                  <c:v>9.6789051118939948</c:v>
                </c:pt>
                <c:pt idx="686">
                  <c:v>9.6805105863345258</c:v>
                </c:pt>
                <c:pt idx="687">
                  <c:v>9.6821080334028533</c:v>
                </c:pt>
                <c:pt idx="688">
                  <c:v>9.6836974932358384</c:v>
                </c:pt>
                <c:pt idx="689">
                  <c:v>9.6852790057696598</c:v>
                </c:pt>
                <c:pt idx="690">
                  <c:v>9.6868526107408126</c:v>
                </c:pt>
                <c:pt idx="691">
                  <c:v>9.688418347687108</c:v>
                </c:pt>
                <c:pt idx="692">
                  <c:v>9.6899762559486735</c:v>
                </c:pt>
                <c:pt idx="693">
                  <c:v>9.6915263746689302</c:v>
                </c:pt>
                <c:pt idx="694">
                  <c:v>9.6930687427955853</c:v>
                </c:pt>
                <c:pt idx="695">
                  <c:v>9.6946033990816076</c:v>
                </c:pt>
                <c:pt idx="696">
                  <c:v>9.6961303820861993</c:v>
                </c:pt>
                <c:pt idx="697">
                  <c:v>9.6976497301757689</c:v>
                </c:pt>
                <c:pt idx="698">
                  <c:v>9.6991614815248912</c:v>
                </c:pt>
                <c:pt idx="699">
                  <c:v>9.7006656741172659</c:v>
                </c:pt>
                <c:pt idx="700">
                  <c:v>9.7021623457466788</c:v>
                </c:pt>
                <c:pt idx="701">
                  <c:v>9.703651534017947</c:v>
                </c:pt>
                <c:pt idx="702">
                  <c:v>9.7051332763478566</c:v>
                </c:pt>
                <c:pt idx="703">
                  <c:v>9.7066076099661185</c:v>
                </c:pt>
                <c:pt idx="704">
                  <c:v>9.7080745719162866</c:v>
                </c:pt>
                <c:pt idx="705">
                  <c:v>9.709534199056705</c:v>
                </c:pt>
                <c:pt idx="706">
                  <c:v>9.7109865280614223</c:v>
                </c:pt>
                <c:pt idx="707">
                  <c:v>9.7124315954211156</c:v>
                </c:pt>
                <c:pt idx="708">
                  <c:v>9.7138694374440089</c:v>
                </c:pt>
                <c:pt idx="709">
                  <c:v>9.7153000902567896</c:v>
                </c:pt>
                <c:pt idx="710">
                  <c:v>9.716723589805504</c:v>
                </c:pt>
                <c:pt idx="711">
                  <c:v>9.7181399718564769</c:v>
                </c:pt>
                <c:pt idx="712">
                  <c:v>9.7195492719971952</c:v>
                </c:pt>
                <c:pt idx="713">
                  <c:v>9.7209515256372097</c:v>
                </c:pt>
                <c:pt idx="714">
                  <c:v>9.7223467680090216</c:v>
                </c:pt>
                <c:pt idx="715">
                  <c:v>9.7237350341689766</c:v>
                </c:pt>
                <c:pt idx="716">
                  <c:v>9.7251163589981324</c:v>
                </c:pt>
                <c:pt idx="717">
                  <c:v>9.726490777203141</c:v>
                </c:pt>
                <c:pt idx="718">
                  <c:v>9.7278583233171254</c:v>
                </c:pt>
                <c:pt idx="719">
                  <c:v>9.7292190317005396</c:v>
                </c:pt>
                <c:pt idx="720">
                  <c:v>9.7305729365420373</c:v>
                </c:pt>
                <c:pt idx="721">
                  <c:v>9.7319200718593279</c:v>
                </c:pt>
                <c:pt idx="722">
                  <c:v>9.7332604715000297</c:v>
                </c:pt>
                <c:pt idx="723">
                  <c:v>9.7345941691425306</c:v>
                </c:pt>
                <c:pt idx="724">
                  <c:v>9.7359211982968183</c:v>
                </c:pt>
                <c:pt idx="725">
                  <c:v>9.7372415923053328</c:v>
                </c:pt>
                <c:pt idx="726">
                  <c:v>9.7385553843438082</c:v>
                </c:pt>
                <c:pt idx="727">
                  <c:v>9.7398626074220882</c:v>
                </c:pt>
                <c:pt idx="728">
                  <c:v>9.7411632943849789</c:v>
                </c:pt>
                <c:pt idx="729">
                  <c:v>9.7424574779130531</c:v>
                </c:pt>
                <c:pt idx="730">
                  <c:v>9.7437451905234891</c:v>
                </c:pt>
                <c:pt idx="731">
                  <c:v>9.7450264645708717</c:v>
                </c:pt>
                <c:pt idx="732">
                  <c:v>9.7463013322480183</c:v>
                </c:pt>
                <c:pt idx="733">
                  <c:v>9.7475698255867762</c:v>
                </c:pt>
                <c:pt idx="734">
                  <c:v>9.7488319764588436</c:v>
                </c:pt>
                <c:pt idx="735">
                  <c:v>9.7500878165765492</c:v>
                </c:pt>
                <c:pt idx="736">
                  <c:v>9.751337377493666</c:v>
                </c:pt>
                <c:pt idx="737">
                  <c:v>9.752580690606198</c:v>
                </c:pt>
                <c:pt idx="738">
                  <c:v>9.7538177871531673</c:v>
                </c:pt>
                <c:pt idx="739">
                  <c:v>9.7550486982174007</c:v>
                </c:pt>
                <c:pt idx="740">
                  <c:v>9.7562734547263155</c:v>
                </c:pt>
                <c:pt idx="741">
                  <c:v>9.7574920874526825</c:v>
                </c:pt>
                <c:pt idx="742">
                  <c:v>9.7587046270154207</c:v>
                </c:pt>
                <c:pt idx="743">
                  <c:v>9.7599111038803432</c:v>
                </c:pt>
                <c:pt idx="744">
                  <c:v>9.7611115483609403</c:v>
                </c:pt>
                <c:pt idx="745">
                  <c:v>9.7623059906191365</c:v>
                </c:pt>
                <c:pt idx="746">
                  <c:v>9.7634944606660401</c:v>
                </c:pt>
                <c:pt idx="747">
                  <c:v>9.7646769883627105</c:v>
                </c:pt>
                <c:pt idx="748">
                  <c:v>9.7658536034208971</c:v>
                </c:pt>
                <c:pt idx="749">
                  <c:v>9.7670243354037947</c:v>
                </c:pt>
                <c:pt idx="750">
                  <c:v>9.7681892137267763</c:v>
                </c:pt>
                <c:pt idx="751">
                  <c:v>9.7693482676581418</c:v>
                </c:pt>
                <c:pt idx="752">
                  <c:v>9.7705015263198511</c:v>
                </c:pt>
                <c:pt idx="753">
                  <c:v>9.7716490186882528</c:v>
                </c:pt>
                <c:pt idx="754">
                  <c:v>9.7727907735948119</c:v>
                </c:pt>
                <c:pt idx="755">
                  <c:v>9.773926819726837</c:v>
                </c:pt>
                <c:pt idx="756">
                  <c:v>9.7750571856282029</c:v>
                </c:pt>
                <c:pt idx="757">
                  <c:v>9.7761818997000614</c:v>
                </c:pt>
                <c:pt idx="758">
                  <c:v>9.7773009902015602</c:v>
                </c:pt>
                <c:pt idx="759">
                  <c:v>9.7784144852505523</c:v>
                </c:pt>
                <c:pt idx="760">
                  <c:v>9.7795224128242992</c:v>
                </c:pt>
                <c:pt idx="761">
                  <c:v>9.7806248007601777</c:v>
                </c:pt>
                <c:pt idx="762">
                  <c:v>9.7817216767563782</c:v>
                </c:pt>
                <c:pt idx="763">
                  <c:v>9.7828130683725973</c:v>
                </c:pt>
                <c:pt idx="764">
                  <c:v>9.7838990030307347</c:v>
                </c:pt>
                <c:pt idx="765">
                  <c:v>9.7849795080155797</c:v>
                </c:pt>
                <c:pt idx="766">
                  <c:v>9.7860546104755013</c:v>
                </c:pt>
                <c:pt idx="767">
                  <c:v>9.7871243374231245</c:v>
                </c:pt>
                <c:pt idx="768">
                  <c:v>9.7881887157360108</c:v>
                </c:pt>
                <c:pt idx="769">
                  <c:v>9.7892477721573297</c:v>
                </c:pt>
                <c:pt idx="770">
                  <c:v>9.7903015332965442</c:v>
                </c:pt>
                <c:pt idx="771">
                  <c:v>9.7913500256300612</c:v>
                </c:pt>
                <c:pt idx="772">
                  <c:v>9.7923932755019116</c:v>
                </c:pt>
                <c:pt idx="773">
                  <c:v>9.7934313091244007</c:v>
                </c:pt>
                <c:pt idx="774">
                  <c:v>9.7944641525787777</c:v>
                </c:pt>
                <c:pt idx="775">
                  <c:v>9.7954918318158857</c:v>
                </c:pt>
                <c:pt idx="776">
                  <c:v>9.7965143726568051</c:v>
                </c:pt>
                <c:pt idx="777">
                  <c:v>9.7975318007935215</c:v>
                </c:pt>
                <c:pt idx="778">
                  <c:v>9.798544141789554</c:v>
                </c:pt>
                <c:pt idx="779">
                  <c:v>9.7995514210806061</c:v>
                </c:pt>
                <c:pt idx="780">
                  <c:v>9.8005536639752027</c:v>
                </c:pt>
                <c:pt idx="781">
                  <c:v>9.8015508956553266</c:v>
                </c:pt>
                <c:pt idx="782">
                  <c:v>9.8025431411770487</c:v>
                </c:pt>
                <c:pt idx="783">
                  <c:v>9.8035304254711644</c:v>
                </c:pt>
                <c:pt idx="784">
                  <c:v>9.8045127733438093</c:v>
                </c:pt>
                <c:pt idx="785">
                  <c:v>9.8054902094770906</c:v>
                </c:pt>
                <c:pt idx="786">
                  <c:v>9.8064627584297046</c:v>
                </c:pt>
                <c:pt idx="787">
                  <c:v>9.8074304446375571</c:v>
                </c:pt>
                <c:pt idx="788">
                  <c:v>9.8083932924143689</c:v>
                </c:pt>
                <c:pt idx="789">
                  <c:v>9.8093513259522975</c:v>
                </c:pt>
                <c:pt idx="790">
                  <c:v>9.8103045693225361</c:v>
                </c:pt>
                <c:pt idx="791">
                  <c:v>9.8112530464759224</c:v>
                </c:pt>
                <c:pt idx="792">
                  <c:v>9.8121967812435429</c:v>
                </c:pt>
                <c:pt idx="793">
                  <c:v>9.8131357973373259</c:v>
                </c:pt>
                <c:pt idx="794">
                  <c:v>9.8140701183506387</c:v>
                </c:pt>
                <c:pt idx="795">
                  <c:v>9.8149997677588861</c:v>
                </c:pt>
                <c:pt idx="796">
                  <c:v>9.815924768920091</c:v>
                </c:pt>
                <c:pt idx="797">
                  <c:v>9.8168451450754901</c:v>
                </c:pt>
                <c:pt idx="798">
                  <c:v>9.8177609193501141</c:v>
                </c:pt>
                <c:pt idx="799">
                  <c:v>9.8186721147533635</c:v>
                </c:pt>
                <c:pt idx="800">
                  <c:v>9.8195787541795951</c:v>
                </c:pt>
                <c:pt idx="801">
                  <c:v>9.8204808604086988</c:v>
                </c:pt>
                <c:pt idx="802">
                  <c:v>9.8213784561066539</c:v>
                </c:pt>
                <c:pt idx="803">
                  <c:v>9.8222715638261207</c:v>
                </c:pt>
                <c:pt idx="804">
                  <c:v>9.8231602060069925</c:v>
                </c:pt>
                <c:pt idx="805">
                  <c:v>9.8240444049769575</c:v>
                </c:pt>
                <c:pt idx="806">
                  <c:v>9.8249241829520724</c:v>
                </c:pt>
                <c:pt idx="807">
                  <c:v>9.8257995620373126</c:v>
                </c:pt>
                <c:pt idx="808">
                  <c:v>9.8266705642271255</c:v>
                </c:pt>
                <c:pt idx="809">
                  <c:v>9.8275372114059909</c:v>
                </c:pt>
                <c:pt idx="810">
                  <c:v>9.82839952534896</c:v>
                </c:pt>
                <c:pt idx="811">
                  <c:v>9.8292575277222163</c:v>
                </c:pt>
                <c:pt idx="812">
                  <c:v>9.830111240083605</c:v>
                </c:pt>
                <c:pt idx="813">
                  <c:v>9.8309606838831876</c:v>
                </c:pt>
                <c:pt idx="814">
                  <c:v>9.8318058804637722</c:v>
                </c:pt>
                <c:pt idx="815">
                  <c:v>9.8326468510614529</c:v>
                </c:pt>
                <c:pt idx="816">
                  <c:v>9.833483616806145</c:v>
                </c:pt>
                <c:pt idx="817">
                  <c:v>9.8343161987221137</c:v>
                </c:pt>
                <c:pt idx="818">
                  <c:v>9.8351446177285045</c:v>
                </c:pt>
                <c:pt idx="819">
                  <c:v>9.8359688946398602</c:v>
                </c:pt>
                <c:pt idx="820">
                  <c:v>9.8367890501666615</c:v>
                </c:pt>
                <c:pt idx="821">
                  <c:v>9.8376051049158271</c:v>
                </c:pt>
                <c:pt idx="822">
                  <c:v>9.8384170793912471</c:v>
                </c:pt>
                <c:pt idx="823">
                  <c:v>9.8392249939942911</c:v>
                </c:pt>
                <c:pt idx="824">
                  <c:v>9.8400288690243194</c:v>
                </c:pt>
                <c:pt idx="825">
                  <c:v>9.8408287246791986</c:v>
                </c:pt>
                <c:pt idx="826">
                  <c:v>9.8416245810558021</c:v>
                </c:pt>
                <c:pt idx="827">
                  <c:v>9.8424164581505238</c:v>
                </c:pt>
                <c:pt idx="828">
                  <c:v>9.8432043758597718</c:v>
                </c:pt>
                <c:pt idx="829">
                  <c:v>9.8439883539804729</c:v>
                </c:pt>
                <c:pt idx="830">
                  <c:v>9.8447684122105716</c:v>
                </c:pt>
                <c:pt idx="831">
                  <c:v>9.845544570149519</c:v>
                </c:pt>
                <c:pt idx="832">
                  <c:v>9.8463168472987714</c:v>
                </c:pt>
                <c:pt idx="833">
                  <c:v>9.8470852630622794</c:v>
                </c:pt>
                <c:pt idx="834">
                  <c:v>9.8478498367469669</c:v>
                </c:pt>
                <c:pt idx="835">
                  <c:v>9.8486105875632326</c:v>
                </c:pt>
                <c:pt idx="836">
                  <c:v>9.8493675346254168</c:v>
                </c:pt>
                <c:pt idx="837">
                  <c:v>9.8501206969522901</c:v>
                </c:pt>
                <c:pt idx="838">
                  <c:v>9.8508700934675275</c:v>
                </c:pt>
                <c:pt idx="839">
                  <c:v>9.8516157430001901</c:v>
                </c:pt>
                <c:pt idx="840">
                  <c:v>9.8523576642851882</c:v>
                </c:pt>
                <c:pt idx="841">
                  <c:v>9.8530958759637617</c:v>
                </c:pt>
                <c:pt idx="842">
                  <c:v>9.8538303965839429</c:v>
                </c:pt>
                <c:pt idx="843">
                  <c:v>9.8545612446010242</c:v>
                </c:pt>
                <c:pt idx="844">
                  <c:v>9.8552884383780199</c:v>
                </c:pt>
                <c:pt idx="845">
                  <c:v>9.8560119961861297</c:v>
                </c:pt>
                <c:pt idx="846">
                  <c:v>9.8567319362051986</c:v>
                </c:pt>
                <c:pt idx="847">
                  <c:v>9.8574482765241722</c:v>
                </c:pt>
                <c:pt idx="848">
                  <c:v>9.858161035141551</c:v>
                </c:pt>
                <c:pt idx="849">
                  <c:v>9.8588702299658433</c:v>
                </c:pt>
                <c:pt idx="850">
                  <c:v>9.8595758788160133</c:v>
                </c:pt>
                <c:pt idx="851">
                  <c:v>9.8602779994219336</c:v>
                </c:pt>
                <c:pt idx="852">
                  <c:v>9.8609766094248226</c:v>
                </c:pt>
                <c:pt idx="853">
                  <c:v>9.8616717263777005</c:v>
                </c:pt>
                <c:pt idx="854">
                  <c:v>9.8623633677458109</c:v>
                </c:pt>
                <c:pt idx="855">
                  <c:v>9.8630515509070822</c:v>
                </c:pt>
                <c:pt idx="856">
                  <c:v>9.863736293152547</c:v>
                </c:pt>
                <c:pt idx="857">
                  <c:v>9.8644176116867843</c:v>
                </c:pt>
                <c:pt idx="858">
                  <c:v>9.8650955236283515</c:v>
                </c:pt>
                <c:pt idx="859">
                  <c:v>9.8657700460102085</c:v>
                </c:pt>
                <c:pt idx="860">
                  <c:v>9.8664411957801583</c:v>
                </c:pt>
                <c:pt idx="861">
                  <c:v>9.8671089898012578</c:v>
                </c:pt>
                <c:pt idx="862">
                  <c:v>9.8677734448522525</c:v>
                </c:pt>
                <c:pt idx="863">
                  <c:v>9.8684345776279905</c:v>
                </c:pt>
                <c:pt idx="864">
                  <c:v>9.8690924047398507</c:v>
                </c:pt>
                <c:pt idx="865">
                  <c:v>9.8697469427161497</c:v>
                </c:pt>
                <c:pt idx="866">
                  <c:v>9.8703982080025696</c:v>
                </c:pt>
                <c:pt idx="867">
                  <c:v>9.8710462169625561</c:v>
                </c:pt>
                <c:pt idx="868">
                  <c:v>9.8716909858777449</c:v>
                </c:pt>
                <c:pt idx="869">
                  <c:v>9.8723325309483556</c:v>
                </c:pt>
                <c:pt idx="870">
                  <c:v>9.8729708682936135</c:v>
                </c:pt>
                <c:pt idx="871">
                  <c:v>9.8736060139521467</c:v>
                </c:pt>
                <c:pt idx="872">
                  <c:v>9.8742379838823862</c:v>
                </c:pt>
                <c:pt idx="873">
                  <c:v>9.8748667939629744</c:v>
                </c:pt>
                <c:pt idx="874">
                  <c:v>9.8754924599931595</c:v>
                </c:pt>
                <c:pt idx="875">
                  <c:v>9.8761149976931932</c:v>
                </c:pt>
                <c:pt idx="876">
                  <c:v>9.8767344227047271</c:v>
                </c:pt>
                <c:pt idx="877">
                  <c:v>9.8773507505912033</c:v>
                </c:pt>
                <c:pt idx="878">
                  <c:v>9.8779639968382469</c:v>
                </c:pt>
                <c:pt idx="879">
                  <c:v>9.8785741768540571</c:v>
                </c:pt>
                <c:pt idx="880">
                  <c:v>9.8791813059697873</c:v>
                </c:pt>
                <c:pt idx="881">
                  <c:v>9.8797853994399372</c:v>
                </c:pt>
                <c:pt idx="882">
                  <c:v>9.8803864724427388</c:v>
                </c:pt>
                <c:pt idx="883">
                  <c:v>9.8809845400805258</c:v>
                </c:pt>
                <c:pt idx="884">
                  <c:v>9.8815796173801242</c:v>
                </c:pt>
                <c:pt idx="885">
                  <c:v>9.8821717192932237</c:v>
                </c:pt>
                <c:pt idx="886">
                  <c:v>9.8827608606967576</c:v>
                </c:pt>
                <c:pt idx="887">
                  <c:v>9.8833470563932746</c:v>
                </c:pt>
                <c:pt idx="888">
                  <c:v>9.8839303211113076</c:v>
                </c:pt>
                <c:pt idx="889">
                  <c:v>9.884510669505751</c:v>
                </c:pt>
                <c:pt idx="890">
                  <c:v>9.885088116158224</c:v>
                </c:pt>
                <c:pt idx="891">
                  <c:v>9.8856626755774322</c:v>
                </c:pt>
                <c:pt idx="892">
                  <c:v>9.886234362199545</c:v>
                </c:pt>
                <c:pt idx="893">
                  <c:v>9.886803190388548</c:v>
                </c:pt>
                <c:pt idx="894">
                  <c:v>9.8873691744366052</c:v>
                </c:pt>
                <c:pt idx="895">
                  <c:v>9.8879323285644229</c:v>
                </c:pt>
                <c:pt idx="896">
                  <c:v>9.8884926669216</c:v>
                </c:pt>
                <c:pt idx="897">
                  <c:v>9.8890502035869918</c:v>
                </c:pt>
                <c:pt idx="898">
                  <c:v>9.8896049525690586</c:v>
                </c:pt>
                <c:pt idx="899">
                  <c:v>9.8901569278062134</c:v>
                </c:pt>
                <c:pt idx="900">
                  <c:v>9.890706143167181</c:v>
                </c:pt>
                <c:pt idx="901">
                  <c:v>9.8912526124513462</c:v>
                </c:pt>
                <c:pt idx="902">
                  <c:v>9.8917963493890895</c:v>
                </c:pt>
                <c:pt idx="903">
                  <c:v>9.8923373676421456</c:v>
                </c:pt>
                <c:pt idx="904">
                  <c:v>9.8928756808039342</c:v>
                </c:pt>
                <c:pt idx="905">
                  <c:v>9.8934113023999153</c:v>
                </c:pt>
                <c:pt idx="906">
                  <c:v>9.8939442458879157</c:v>
                </c:pt>
                <c:pt idx="907">
                  <c:v>9.8944745246584773</c:v>
                </c:pt>
                <c:pt idx="908">
                  <c:v>9.8950021520351843</c:v>
                </c:pt>
                <c:pt idx="909">
                  <c:v>9.895527141275009</c:v>
                </c:pt>
                <c:pt idx="910">
                  <c:v>9.8960495055686319</c:v>
                </c:pt>
                <c:pt idx="911">
                  <c:v>9.8965692580407882</c:v>
                </c:pt>
                <c:pt idx="912">
                  <c:v>9.8970864117505855</c:v>
                </c:pt>
                <c:pt idx="913">
                  <c:v>9.8976009796918341</c:v>
                </c:pt>
                <c:pt idx="914">
                  <c:v>9.8981129747933743</c:v>
                </c:pt>
                <c:pt idx="915">
                  <c:v>9.8986224099194082</c:v>
                </c:pt>
                <c:pt idx="916">
                  <c:v>9.8991292978698109</c:v>
                </c:pt>
                <c:pt idx="917">
                  <c:v>9.8996336513804621</c:v>
                </c:pt>
                <c:pt idx="918">
                  <c:v>9.9001354831235613</c:v>
                </c:pt>
                <c:pt idx="919">
                  <c:v>9.9006348057079432</c:v>
                </c:pt>
                <c:pt idx="920">
                  <c:v>9.9011316316794034</c:v>
                </c:pt>
                <c:pt idx="921">
                  <c:v>9.901625973521007</c:v>
                </c:pt>
                <c:pt idx="922">
                  <c:v>9.9021178436534019</c:v>
                </c:pt>
                <c:pt idx="923">
                  <c:v>9.9026072544351358</c:v>
                </c:pt>
                <c:pt idx="924">
                  <c:v>9.9030942181629591</c:v>
                </c:pt>
                <c:pt idx="925">
                  <c:v>9.9035787470721441</c:v>
                </c:pt>
                <c:pt idx="926">
                  <c:v>9.9040608533367838</c:v>
                </c:pt>
                <c:pt idx="927">
                  <c:v>9.9045405490701004</c:v>
                </c:pt>
                <c:pt idx="928">
                  <c:v>9.9050178463247498</c:v>
                </c:pt>
                <c:pt idx="929">
                  <c:v>9.9054927570931266</c:v>
                </c:pt>
                <c:pt idx="930">
                  <c:v>9.905965293307661</c:v>
                </c:pt>
                <c:pt idx="931">
                  <c:v>9.9064354668411205</c:v>
                </c:pt>
                <c:pt idx="932">
                  <c:v>9.9069032895069142</c:v>
                </c:pt>
                <c:pt idx="933">
                  <c:v>9.90736877305938</c:v>
                </c:pt>
                <c:pt idx="934">
                  <c:v>9.9078319291940833</c:v>
                </c:pt>
                <c:pt idx="935">
                  <c:v>9.9082927695481136</c:v>
                </c:pt>
                <c:pt idx="936">
                  <c:v>9.908751305700374</c:v>
                </c:pt>
                <c:pt idx="937">
                  <c:v>9.909207549171871</c:v>
                </c:pt>
                <c:pt idx="938">
                  <c:v>9.9096615114260107</c:v>
                </c:pt>
                <c:pt idx="939">
                  <c:v>9.9101132038688817</c:v>
                </c:pt>
                <c:pt idx="940">
                  <c:v>9.9105626378495355</c:v>
                </c:pt>
                <c:pt idx="941">
                  <c:v>9.9110098246602885</c:v>
                </c:pt>
                <c:pt idx="942">
                  <c:v>9.9114547755369866</c:v>
                </c:pt>
                <c:pt idx="943">
                  <c:v>9.9118975016593023</c:v>
                </c:pt>
                <c:pt idx="944">
                  <c:v>9.912338014151004</c:v>
                </c:pt>
                <c:pt idx="945">
                  <c:v>9.9127763240802498</c:v>
                </c:pt>
                <c:pt idx="946">
                  <c:v>9.9132124424598498</c:v>
                </c:pt>
                <c:pt idx="947">
                  <c:v>9.9136463802475507</c:v>
                </c:pt>
                <c:pt idx="948">
                  <c:v>9.914078148346313</c:v>
                </c:pt>
                <c:pt idx="949">
                  <c:v>9.9145077576045804</c:v>
                </c:pt>
                <c:pt idx="950">
                  <c:v>9.9149352188165576</c:v>
                </c:pt>
                <c:pt idx="951">
                  <c:v>9.9153605427224765</c:v>
                </c:pt>
                <c:pt idx="952">
                  <c:v>9.9157837400088642</c:v>
                </c:pt>
                <c:pt idx="953">
                  <c:v>9.9162048213088188</c:v>
                </c:pt>
                <c:pt idx="954">
                  <c:v>9.9166237972022753</c:v>
                </c:pt>
                <c:pt idx="955">
                  <c:v>9.9170406782162637</c:v>
                </c:pt>
                <c:pt idx="956">
                  <c:v>9.9174554748251822</c:v>
                </c:pt>
                <c:pt idx="957">
                  <c:v>9.9178681974510567</c:v>
                </c:pt>
                <c:pt idx="958">
                  <c:v>9.918278856463802</c:v>
                </c:pt>
                <c:pt idx="959">
                  <c:v>9.9186874621814827</c:v>
                </c:pt>
                <c:pt idx="960">
                  <c:v>9.9190940248705761</c:v>
                </c:pt>
                <c:pt idx="961">
                  <c:v>9.9194985547462231</c:v>
                </c:pt>
                <c:pt idx="962">
                  <c:v>9.9199010619724923</c:v>
                </c:pt>
                <c:pt idx="963">
                  <c:v>9.9203015566626309</c:v>
                </c:pt>
                <c:pt idx="964">
                  <c:v>9.9207000488793167</c:v>
                </c:pt>
                <c:pt idx="965">
                  <c:v>9.9210965486349192</c:v>
                </c:pt>
                <c:pt idx="966">
                  <c:v>9.921491065891745</c:v>
                </c:pt>
                <c:pt idx="967">
                  <c:v>9.9218836105622863</c:v>
                </c:pt>
                <c:pt idx="968">
                  <c:v>9.9222741925094731</c:v>
                </c:pt>
                <c:pt idx="969">
                  <c:v>9.9226628215469255</c:v>
                </c:pt>
                <c:pt idx="970">
                  <c:v>9.9230495074391918</c:v>
                </c:pt>
                <c:pt idx="971">
                  <c:v>9.9234342599019953</c:v>
                </c:pt>
                <c:pt idx="972">
                  <c:v>9.9238170886024868</c:v>
                </c:pt>
                <c:pt idx="973">
                  <c:v>9.9241980031594732</c:v>
                </c:pt>
                <c:pt idx="974">
                  <c:v>9.9245770131436757</c:v>
                </c:pt>
                <c:pt idx="975">
                  <c:v>9.9249541280779567</c:v>
                </c:pt>
                <c:pt idx="976">
                  <c:v>9.9253293574375672</c:v>
                </c:pt>
                <c:pt idx="977">
                  <c:v>9.9257027106503806</c:v>
                </c:pt>
                <c:pt idx="978">
                  <c:v>9.9260741970971278</c:v>
                </c:pt>
                <c:pt idx="979">
                  <c:v>9.9264438261116421</c:v>
                </c:pt>
                <c:pt idx="980">
                  <c:v>9.9268116069810848</c:v>
                </c:pt>
                <c:pt idx="981">
                  <c:v>9.9271775489461795</c:v>
                </c:pt>
                <c:pt idx="982">
                  <c:v>9.9275416612014471</c:v>
                </c:pt>
                <c:pt idx="983">
                  <c:v>9.9279039528954396</c:v>
                </c:pt>
                <c:pt idx="984">
                  <c:v>9.9282644331309626</c:v>
                </c:pt>
                <c:pt idx="985">
                  <c:v>9.928623110965308</c:v>
                </c:pt>
                <c:pt idx="986">
                  <c:v>9.9289799954104812</c:v>
                </c:pt>
                <c:pt idx="987">
                  <c:v>9.9293350954334283</c:v>
                </c:pt>
                <c:pt idx="988">
                  <c:v>9.9296884199562587</c:v>
                </c:pt>
                <c:pt idx="989">
                  <c:v>9.9300399778564774</c:v>
                </c:pt>
                <c:pt idx="990">
                  <c:v>9.9303897779671946</c:v>
                </c:pt>
                <c:pt idx="991">
                  <c:v>9.9307378290773585</c:v>
                </c:pt>
                <c:pt idx="992">
                  <c:v>9.931084139931972</c:v>
                </c:pt>
                <c:pt idx="993">
                  <c:v>9.9314287192323114</c:v>
                </c:pt>
                <c:pt idx="994">
                  <c:v>9.9317715756361498</c:v>
                </c:pt>
                <c:pt idx="995">
                  <c:v>9.9321127177579687</c:v>
                </c:pt>
                <c:pt idx="996">
                  <c:v>9.9324521541691784</c:v>
                </c:pt>
                <c:pt idx="997">
                  <c:v>9.9327898933983327</c:v>
                </c:pt>
                <c:pt idx="998">
                  <c:v>9.9331259439313424</c:v>
                </c:pt>
                <c:pt idx="999">
                  <c:v>9.9334603142116862</c:v>
                </c:pt>
              </c:numCache>
            </c:numRef>
          </c:yVal>
          <c:smooth val="1"/>
          <c:extLst>
            <c:ext xmlns:c16="http://schemas.microsoft.com/office/drawing/2014/chart" uri="{C3380CC4-5D6E-409C-BE32-E72D297353CC}">
              <c16:uniqueId val="{00000000-DF31-4448-957F-214B4E7D4C87}"/>
            </c:ext>
          </c:extLst>
        </c:ser>
        <c:dLbls>
          <c:showLegendKey val="0"/>
          <c:showVal val="0"/>
          <c:showCatName val="0"/>
          <c:showSerName val="0"/>
          <c:showPercent val="0"/>
          <c:showBubbleSize val="0"/>
        </c:dLbls>
        <c:axId val="38512064"/>
        <c:axId val="1774342640"/>
      </c:scatterChart>
      <c:valAx>
        <c:axId val="385120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Zeit in 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774342640"/>
        <c:crosses val="autoZero"/>
        <c:crossBetween val="midCat"/>
      </c:valAx>
      <c:valAx>
        <c:axId val="1774342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Spannung in V</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0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38512064"/>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707</Words>
  <Characters>4459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Rode</dc:creator>
  <cp:lastModifiedBy>Jens Goessing</cp:lastModifiedBy>
  <cp:revision>16</cp:revision>
  <cp:lastPrinted>2017-02-09T08:35:00Z</cp:lastPrinted>
  <dcterms:created xsi:type="dcterms:W3CDTF">2022-09-22T09:38:00Z</dcterms:created>
  <dcterms:modified xsi:type="dcterms:W3CDTF">2023-02-26T07:39:00Z</dcterms:modified>
</cp:coreProperties>
</file>